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3E" w:rsidRPr="00056927" w:rsidRDefault="00EC303E" w:rsidP="00BF32A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0569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</w:t>
      </w:r>
    </w:p>
    <w:p w:rsidR="00EC303E" w:rsidRPr="00056927" w:rsidRDefault="00EC303E" w:rsidP="00BF32A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69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образования</w:t>
      </w:r>
    </w:p>
    <w:p w:rsidR="00EC303E" w:rsidRPr="00056927" w:rsidRDefault="00EC303E" w:rsidP="00BF32A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Алексеевский</w:t>
      </w:r>
      <w:r w:rsidRPr="000569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</w:t>
      </w:r>
    </w:p>
    <w:p w:rsidR="00EC303E" w:rsidRPr="00056927" w:rsidRDefault="00EC303E" w:rsidP="00BF32A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0569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Ташлинского района</w:t>
      </w:r>
    </w:p>
    <w:p w:rsidR="00EC303E" w:rsidRDefault="00EC303E" w:rsidP="00BF32A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0569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Оренбургской области</w:t>
      </w:r>
    </w:p>
    <w:p w:rsidR="00EC303E" w:rsidRPr="00056927" w:rsidRDefault="00EC303E" w:rsidP="00BF32A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303E" w:rsidRDefault="00EC303E" w:rsidP="00BF32A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Pr="000569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EC303E" w:rsidRPr="00056927" w:rsidRDefault="00EC303E" w:rsidP="00BF32A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303E" w:rsidRPr="00056927" w:rsidRDefault="00EC303E" w:rsidP="00BF32A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</w:t>
      </w:r>
      <w:r w:rsidRPr="000569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</w:t>
      </w:r>
      <w:r w:rsidRPr="000569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-п</w:t>
      </w:r>
    </w:p>
    <w:p w:rsidR="00EC303E" w:rsidRDefault="00EC303E" w:rsidP="00BF32A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r w:rsidRPr="000569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Алексеевка</w:t>
      </w:r>
    </w:p>
    <w:p w:rsidR="00EC303E" w:rsidRPr="00056927" w:rsidRDefault="00EC303E" w:rsidP="00BF32A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303E" w:rsidRDefault="00EC303E" w:rsidP="006039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муниципальной </w:t>
      </w:r>
    </w:p>
    <w:p w:rsidR="00EC303E" w:rsidRDefault="00EC303E" w:rsidP="0005692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hAnsi="Times New Roman" w:cs="Times New Roman"/>
          <w:color w:val="000000"/>
          <w:sz w:val="24"/>
          <w:szCs w:val="24"/>
        </w:rPr>
        <w:t>программы «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Комплексного развития систем </w:t>
      </w:r>
    </w:p>
    <w:p w:rsidR="00EC303E" w:rsidRDefault="00EC303E" w:rsidP="0005692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коммунальной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инфраструктуры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</w:p>
    <w:p w:rsidR="00EC303E" w:rsidRDefault="00EC303E" w:rsidP="0005692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</w:t>
      </w:r>
      <w:r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Алексеевский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</w:t>
      </w:r>
    </w:p>
    <w:p w:rsidR="00EC303E" w:rsidRDefault="00EC303E" w:rsidP="0005692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Ташлинского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Оренбургской области  </w:t>
      </w:r>
    </w:p>
    <w:p w:rsidR="00EC303E" w:rsidRPr="00603951" w:rsidRDefault="00EC303E" w:rsidP="0005692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2019–2024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 годы</w:t>
      </w:r>
      <w:r w:rsidRPr="00603951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EC303E" w:rsidRPr="00603951" w:rsidRDefault="00EC303E" w:rsidP="006039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303E" w:rsidRPr="00603951" w:rsidRDefault="00EC303E" w:rsidP="006039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303E" w:rsidRPr="00603951" w:rsidRDefault="00EC303E" w:rsidP="00FB0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hAnsi="Times New Roman" w:cs="Times New Roman"/>
          <w:color w:val="000000"/>
          <w:sz w:val="24"/>
          <w:szCs w:val="24"/>
        </w:rPr>
        <w:t>В соответствии с п</w:t>
      </w:r>
      <w:r>
        <w:rPr>
          <w:rFonts w:ascii="Times New Roman" w:hAnsi="Times New Roman" w:cs="Times New Roman"/>
          <w:color w:val="000000"/>
          <w:sz w:val="24"/>
          <w:szCs w:val="24"/>
        </w:rPr>
        <w:t>араметрами прогноза социально–</w:t>
      </w:r>
      <w:r w:rsidRPr="00603951">
        <w:rPr>
          <w:rFonts w:ascii="Times New Roman" w:hAnsi="Times New Roman" w:cs="Times New Roman"/>
          <w:color w:val="000000"/>
          <w:sz w:val="24"/>
          <w:szCs w:val="24"/>
        </w:rPr>
        <w:t xml:space="preserve">экономического развития </w:t>
      </w:r>
      <w:r>
        <w:rPr>
          <w:rFonts w:ascii="Times New Roman" w:hAnsi="Times New Roman" w:cs="Times New Roman"/>
          <w:color w:val="000000"/>
          <w:sz w:val="24"/>
          <w:szCs w:val="24"/>
        </w:rPr>
        <w:t>Алексеевского</w:t>
      </w:r>
      <w:r w:rsidRPr="00603951">
        <w:rPr>
          <w:rFonts w:ascii="Times New Roman" w:hAnsi="Times New Roman" w:cs="Times New Roman"/>
          <w:color w:val="000000"/>
          <w:sz w:val="24"/>
          <w:szCs w:val="24"/>
        </w:rPr>
        <w:t xml:space="preserve">  сельсовета Ташлинского района на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0395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603951">
        <w:rPr>
          <w:rFonts w:ascii="Times New Roman" w:hAnsi="Times New Roman" w:cs="Times New Roman"/>
          <w:color w:val="000000"/>
          <w:sz w:val="24"/>
          <w:szCs w:val="24"/>
        </w:rPr>
        <w:t xml:space="preserve"> годы, а также в целях реализации приоритетных направлений социально-экономического развития поселения в части капитального строительства:</w:t>
      </w:r>
    </w:p>
    <w:p w:rsidR="00EC303E" w:rsidRDefault="00EC303E" w:rsidP="00FB0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hAnsi="Times New Roman" w:cs="Times New Roman"/>
          <w:color w:val="000000"/>
          <w:sz w:val="24"/>
          <w:szCs w:val="24"/>
        </w:rPr>
        <w:t>1. Утвердить муниципальную программу «</w:t>
      </w:r>
      <w:r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Комплексного развития систем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коммунальной инфраструктуры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Алексеевский</w:t>
      </w:r>
      <w:r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Ташлинского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color w:val="000000"/>
          <w:sz w:val="24"/>
          <w:szCs w:val="24"/>
        </w:rPr>
        <w:t>Оренбургской области  на 2019</w:t>
      </w:r>
      <w:r w:rsidRPr="00056927">
        <w:rPr>
          <w:rFonts w:ascii="Times New Roman" w:hAnsi="Times New Roman" w:cs="Times New Roman"/>
          <w:color w:val="000000"/>
          <w:sz w:val="24"/>
          <w:szCs w:val="24"/>
        </w:rPr>
        <w:t>–2024 годы</w:t>
      </w:r>
      <w:r w:rsidRPr="00603951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EC303E" w:rsidRPr="00BF32A9" w:rsidRDefault="00EC303E" w:rsidP="006C40AD">
      <w:pPr>
        <w:tabs>
          <w:tab w:val="left" w:pos="720"/>
        </w:tabs>
        <w:spacing w:after="0"/>
        <w:ind w:right="-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2.Постановления администрации Алексеевского сельсовета</w:t>
      </w:r>
      <w:r w:rsidRPr="00BF32A9">
        <w:rPr>
          <w:rFonts w:ascii="Times New Roman" w:hAnsi="Times New Roman" w:cs="Times New Roman"/>
          <w:color w:val="000000"/>
          <w:sz w:val="24"/>
          <w:szCs w:val="24"/>
        </w:rPr>
        <w:t xml:space="preserve"> от 04.03.2014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№ 13-п</w:t>
      </w:r>
      <w:r w:rsidRPr="00BF32A9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муниципальной программы «Комплексное развитие жилищно-коммунального хозяйства муниципального образования  </w:t>
      </w:r>
      <w:r>
        <w:rPr>
          <w:rFonts w:ascii="Times New Roman" w:hAnsi="Times New Roman" w:cs="Times New Roman"/>
          <w:color w:val="000000"/>
          <w:sz w:val="24"/>
          <w:szCs w:val="24"/>
        </w:rPr>
        <w:t>Алексее</w:t>
      </w:r>
      <w:r w:rsidRPr="00BF32A9">
        <w:rPr>
          <w:rFonts w:ascii="Times New Roman" w:hAnsi="Times New Roman" w:cs="Times New Roman"/>
          <w:color w:val="000000"/>
          <w:sz w:val="24"/>
          <w:szCs w:val="24"/>
        </w:rPr>
        <w:t>вский сельсовет Ташлинского района Оренбургской области на 2014-2020 годы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BF32A9">
        <w:rPr>
          <w:rFonts w:ascii="Times New Roman" w:hAnsi="Times New Roman" w:cs="Times New Roman"/>
          <w:color w:val="000000"/>
          <w:sz w:val="24"/>
          <w:szCs w:val="24"/>
        </w:rPr>
        <w:t xml:space="preserve">; от </w:t>
      </w: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BF32A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BF32A9">
        <w:rPr>
          <w:rFonts w:ascii="Times New Roman" w:hAnsi="Times New Roman" w:cs="Times New Roman"/>
          <w:color w:val="000000"/>
          <w:sz w:val="24"/>
          <w:szCs w:val="24"/>
        </w:rPr>
        <w:t>.2017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BF32A9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89</w:t>
      </w:r>
      <w:r w:rsidRPr="00BF32A9">
        <w:rPr>
          <w:rFonts w:ascii="Times New Roman" w:hAnsi="Times New Roman" w:cs="Times New Roman"/>
          <w:color w:val="000000"/>
          <w:sz w:val="24"/>
          <w:szCs w:val="24"/>
        </w:rPr>
        <w:t>-п «О внесении изменений в постановление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2A9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F32A9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 </w:t>
      </w:r>
      <w:r w:rsidRPr="00BF32A9">
        <w:rPr>
          <w:rFonts w:ascii="Times New Roman" w:hAnsi="Times New Roman" w:cs="Times New Roman"/>
          <w:color w:val="000000"/>
          <w:sz w:val="24"/>
          <w:szCs w:val="24"/>
        </w:rPr>
        <w:t xml:space="preserve">от  04.03.2014 «Об утверждении муниципальной программы « Комплексное развитие жилищно-коммунального хозяйства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Алексеев</w:t>
      </w:r>
      <w:r w:rsidRPr="00BF32A9">
        <w:rPr>
          <w:rFonts w:ascii="Times New Roman" w:hAnsi="Times New Roman" w:cs="Times New Roman"/>
          <w:color w:val="000000"/>
          <w:sz w:val="24"/>
          <w:szCs w:val="24"/>
        </w:rPr>
        <w:t>ский сельсовет Ташлинского района Оренбургской области на 2014 – 2020 годы»,</w:t>
      </w:r>
      <w:r w:rsidRPr="00BF32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32A9">
        <w:rPr>
          <w:rFonts w:ascii="Times New Roman" w:hAnsi="Times New Roman" w:cs="Times New Roman"/>
          <w:sz w:val="24"/>
          <w:szCs w:val="24"/>
        </w:rPr>
        <w:t xml:space="preserve">  считать утратившими силу.</w:t>
      </w:r>
    </w:p>
    <w:p w:rsidR="00EC303E" w:rsidRPr="00603951" w:rsidRDefault="00EC303E" w:rsidP="006C40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hAnsi="Times New Roman" w:cs="Times New Roman"/>
          <w:color w:val="000000"/>
          <w:sz w:val="24"/>
          <w:szCs w:val="24"/>
        </w:rPr>
        <w:t>2.Контроль за исполнением настоящего постановления оставляю за собой.</w:t>
      </w:r>
    </w:p>
    <w:p w:rsidR="00EC303E" w:rsidRPr="00603951" w:rsidRDefault="00EC303E" w:rsidP="006C40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hAnsi="Times New Roman" w:cs="Times New Roman"/>
          <w:color w:val="000000"/>
          <w:sz w:val="24"/>
          <w:szCs w:val="24"/>
        </w:rPr>
        <w:t xml:space="preserve">3.Постановление вступает в силу со дня </w:t>
      </w:r>
      <w:r>
        <w:rPr>
          <w:rFonts w:ascii="Times New Roman" w:hAnsi="Times New Roman" w:cs="Times New Roman"/>
          <w:color w:val="000000"/>
          <w:sz w:val="24"/>
          <w:szCs w:val="24"/>
        </w:rPr>
        <w:t>обнародования.</w:t>
      </w:r>
    </w:p>
    <w:p w:rsidR="00EC303E" w:rsidRPr="00603951" w:rsidRDefault="00EC303E" w:rsidP="000569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303E" w:rsidRPr="00603951" w:rsidRDefault="00EC303E" w:rsidP="000569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303E" w:rsidRPr="00603951" w:rsidRDefault="00EC303E" w:rsidP="000569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303E" w:rsidRPr="00603951" w:rsidRDefault="00EC303E" w:rsidP="000569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hAnsi="Times New Roman" w:cs="Times New Roman"/>
          <w:color w:val="000000"/>
          <w:sz w:val="24"/>
          <w:szCs w:val="24"/>
        </w:rPr>
        <w:t xml:space="preserve"> Глава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                                                     Н.В.Соколенко</w:t>
      </w:r>
      <w:r w:rsidRPr="00603951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</w:p>
    <w:p w:rsidR="00EC303E" w:rsidRPr="00603951" w:rsidRDefault="00EC303E" w:rsidP="000569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303E" w:rsidRPr="00603951" w:rsidRDefault="00EC303E" w:rsidP="000569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303E" w:rsidRPr="00603951" w:rsidRDefault="00EC303E" w:rsidP="000569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303E" w:rsidRPr="00603951" w:rsidRDefault="00EC303E" w:rsidP="000569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303E" w:rsidRPr="00603951" w:rsidRDefault="00EC303E" w:rsidP="000569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hAnsi="Times New Roman" w:cs="Times New Roman"/>
          <w:color w:val="000000"/>
          <w:sz w:val="24"/>
          <w:szCs w:val="24"/>
        </w:rPr>
        <w:t>Разослано:  администрации района,  прокурору района.</w:t>
      </w:r>
    </w:p>
    <w:p w:rsidR="00EC303E" w:rsidRPr="00603951" w:rsidRDefault="00EC303E" w:rsidP="006039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303E" w:rsidRPr="00603951" w:rsidRDefault="00EC303E" w:rsidP="006039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</w:p>
    <w:p w:rsidR="00EC303E" w:rsidRDefault="00EC303E" w:rsidP="006039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303E" w:rsidRDefault="00EC303E" w:rsidP="006039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303E" w:rsidRDefault="00EC303E" w:rsidP="006039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303E" w:rsidRDefault="00EC303E" w:rsidP="006039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303E" w:rsidRPr="00603951" w:rsidRDefault="00EC303E" w:rsidP="00FB04A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hAnsi="Times New Roman" w:cs="Times New Roman"/>
          <w:color w:val="000000"/>
          <w:sz w:val="24"/>
          <w:szCs w:val="24"/>
        </w:rPr>
        <w:t>Утверждена</w:t>
      </w:r>
    </w:p>
    <w:p w:rsidR="00EC303E" w:rsidRPr="00603951" w:rsidRDefault="00EC303E" w:rsidP="000569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постановлением администрации</w:t>
      </w:r>
    </w:p>
    <w:p w:rsidR="00EC303E" w:rsidRPr="00603951" w:rsidRDefault="00EC303E" w:rsidP="000569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Алексеевского</w:t>
      </w:r>
      <w:r w:rsidRPr="0060395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EC303E" w:rsidRPr="00603951" w:rsidRDefault="00EC303E" w:rsidP="000569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hAnsi="Times New Roman" w:cs="Times New Roman"/>
          <w:color w:val="000000"/>
          <w:sz w:val="24"/>
          <w:szCs w:val="24"/>
        </w:rPr>
        <w:t>Ташлинского района</w:t>
      </w:r>
    </w:p>
    <w:p w:rsidR="00EC303E" w:rsidRPr="00603951" w:rsidRDefault="00EC303E" w:rsidP="000569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hAnsi="Times New Roman" w:cs="Times New Roman"/>
          <w:color w:val="000000"/>
          <w:sz w:val="24"/>
          <w:szCs w:val="24"/>
        </w:rPr>
        <w:t>Оренбургской области</w:t>
      </w:r>
    </w:p>
    <w:p w:rsidR="00EC303E" w:rsidRPr="00603951" w:rsidRDefault="00EC303E" w:rsidP="000569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hAnsi="Times New Roman" w:cs="Times New Roman"/>
          <w:color w:val="000000"/>
          <w:sz w:val="24"/>
          <w:szCs w:val="24"/>
        </w:rPr>
        <w:t xml:space="preserve">от  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603951">
        <w:rPr>
          <w:rFonts w:ascii="Times New Roman" w:hAnsi="Times New Roman" w:cs="Times New Roman"/>
          <w:color w:val="000000"/>
          <w:sz w:val="24"/>
          <w:szCs w:val="24"/>
        </w:rPr>
        <w:t xml:space="preserve"> г.  №     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603951">
        <w:rPr>
          <w:rFonts w:ascii="Times New Roman" w:hAnsi="Times New Roman" w:cs="Times New Roman"/>
          <w:color w:val="000000"/>
          <w:sz w:val="24"/>
          <w:szCs w:val="24"/>
        </w:rPr>
        <w:t>-п</w:t>
      </w:r>
    </w:p>
    <w:p w:rsidR="00EC303E" w:rsidRPr="00603951" w:rsidRDefault="00EC303E" w:rsidP="006039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303E" w:rsidRPr="00603951" w:rsidRDefault="00EC303E" w:rsidP="006039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303E" w:rsidRPr="00603951" w:rsidRDefault="00EC303E" w:rsidP="000569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</w:p>
    <w:p w:rsidR="00EC303E" w:rsidRPr="00603951" w:rsidRDefault="00EC303E" w:rsidP="000569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Алексеевский  сельсовет</w:t>
      </w:r>
    </w:p>
    <w:p w:rsidR="00EC303E" w:rsidRPr="00603951" w:rsidRDefault="00EC303E" w:rsidP="000569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hAnsi="Times New Roman" w:cs="Times New Roman"/>
          <w:color w:val="000000"/>
          <w:sz w:val="24"/>
          <w:szCs w:val="24"/>
        </w:rPr>
        <w:t>Ташлинского района Оренбургской области</w:t>
      </w:r>
    </w:p>
    <w:p w:rsidR="00EC303E" w:rsidRPr="00603951" w:rsidRDefault="00EC303E" w:rsidP="000569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Комплексного развития систем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коммунальной инфраструктуры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Алексеевский</w:t>
      </w:r>
      <w:r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Ташлинского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6927">
        <w:rPr>
          <w:rFonts w:ascii="Times New Roman" w:hAnsi="Times New Roman" w:cs="Times New Roman"/>
          <w:color w:val="000000"/>
          <w:sz w:val="24"/>
          <w:szCs w:val="24"/>
        </w:rPr>
        <w:t>района Оренбургской области  на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56927">
        <w:rPr>
          <w:rFonts w:ascii="Times New Roman" w:hAnsi="Times New Roman" w:cs="Times New Roman"/>
          <w:color w:val="000000"/>
          <w:sz w:val="24"/>
          <w:szCs w:val="24"/>
        </w:rPr>
        <w:t>–2024 годы</w:t>
      </w:r>
      <w:r w:rsidRPr="00603951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EC303E" w:rsidRPr="00603951" w:rsidRDefault="00EC303E" w:rsidP="000569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C303E" w:rsidRPr="00603951" w:rsidRDefault="00EC303E" w:rsidP="000569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C303E" w:rsidRPr="00603951" w:rsidRDefault="00EC303E" w:rsidP="000569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hAnsi="Times New Roman" w:cs="Times New Roman"/>
          <w:color w:val="000000"/>
          <w:sz w:val="24"/>
          <w:szCs w:val="24"/>
        </w:rPr>
        <w:t>Паспорт</w:t>
      </w:r>
    </w:p>
    <w:p w:rsidR="00EC303E" w:rsidRPr="00603951" w:rsidRDefault="00EC303E" w:rsidP="000569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hAnsi="Times New Roman" w:cs="Times New Roman"/>
          <w:color w:val="000000"/>
          <w:sz w:val="24"/>
          <w:szCs w:val="24"/>
        </w:rPr>
        <w:t>программы муниципа</w:t>
      </w:r>
      <w:r>
        <w:rPr>
          <w:rFonts w:ascii="Times New Roman" w:hAnsi="Times New Roman" w:cs="Times New Roman"/>
          <w:color w:val="000000"/>
          <w:sz w:val="24"/>
          <w:szCs w:val="24"/>
        </w:rPr>
        <w:t>льного образования Алексеевский</w:t>
      </w:r>
      <w:r w:rsidRPr="0060395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EC303E" w:rsidRPr="003F1415" w:rsidRDefault="00EC303E" w:rsidP="000569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95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Комплексного развития систем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коммунальной инфраструктуры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 Алексеевский</w:t>
      </w:r>
      <w:r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Ташлинского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Оренбургской области  на 2019 </w:t>
      </w:r>
      <w:r w:rsidRPr="00056927">
        <w:rPr>
          <w:rFonts w:ascii="Times New Roman" w:hAnsi="Times New Roman" w:cs="Times New Roman"/>
          <w:color w:val="000000"/>
          <w:sz w:val="24"/>
          <w:szCs w:val="24"/>
        </w:rPr>
        <w:t>–2024 годы</w:t>
      </w:r>
      <w:r w:rsidRPr="0060395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W w:w="9923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2978"/>
        <w:gridCol w:w="6945"/>
      </w:tblGrid>
      <w:tr w:rsidR="00EC303E" w:rsidRPr="003866C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05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</w:t>
            </w:r>
            <w:r w:rsidRPr="00056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Комплексного развития систем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коммунальной</w:t>
            </w:r>
            <w:r w:rsidRPr="00056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инфраструктуры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Алексеевский</w:t>
            </w:r>
            <w:r w:rsidRPr="00056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Ташлинского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6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Оренбургской области  на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56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–2024 годы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(далее – Программа)</w:t>
            </w:r>
          </w:p>
        </w:tc>
      </w:tr>
      <w:tr w:rsidR="00EC303E" w:rsidRPr="003866C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0A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Алексеевский 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сельсовет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Ташлинского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Оренбургской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</w:t>
            </w:r>
          </w:p>
        </w:tc>
      </w:tr>
      <w:tr w:rsidR="00EC303E" w:rsidRPr="003866C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Ресурсоснабжающие организации</w:t>
            </w:r>
          </w:p>
        </w:tc>
      </w:tr>
      <w:tr w:rsidR="00EC303E" w:rsidRPr="003866C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165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Комплексное развитие систем коммунальной инфраструктуры,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реконструкция и модернизация систем коммунальной инфраструктуры,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улучшение экологической ситуации на территории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Алексеевский 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сельсовет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Ташлинского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Оренбургской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– сельское поселение),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качественное и надежное обеспечение коммунальными услугами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потребителей.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Программа является базовым документом дальнейшей разработки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инвестиционных, производственных программ 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коммунального комплекса и целевых программ сельского поселения.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Разработка единого комплекса мероприятий, направленных на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обеспечение оптимальных решений системных проблем в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функционирования и развития коммун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альной инфраструктуры сельского 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поселения, в целях: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1) повышения уровня надежности, качества и эффективности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коммунального комплекса;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2) обновления и модернизации основных фондов коммунального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комплекса в соответствии с современными требованиями к технологии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качеству услуг и улучшения экологической ситуации.</w:t>
            </w:r>
          </w:p>
        </w:tc>
      </w:tr>
      <w:tr w:rsidR="00EC303E" w:rsidRPr="003866C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165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инженерно-техническая оптимизация систем коммунальной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инфраструктуры;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2) перспективное планирование развития систем коммунальной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инфраструктуры;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3) повышение инвестиционной привлекательности коммунальной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инфраструктуры;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4) обеспечение сбалансированности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нтересов субъектов коммунальной 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инфраструктуры и потребителей;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5) повышение надежности коммунальных систем и качества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коммунальных услуг сельского поселения;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6) обеспечение более комфортн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ых условий проживания населения 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поселения;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7) совершенствование механизмов развития энергосбережения и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повышение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нергоэффективности коммунальной инфраструктуры 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поселения;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8) снижение потерь при поставке ресурсов потребителям;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9) улучшение экологической обстановки в сельском поселении;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10) разработка мероприятий по комплексной реконструкции и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модернизации систем коммунальной инфраструктуры;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11) взаимосвязанное по срокам и объемам финансирования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перспективное планирование развития систем коммунальной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инфраструктуры сельского поселения.</w:t>
            </w:r>
          </w:p>
        </w:tc>
      </w:tr>
      <w:tr w:rsidR="00EC303E" w:rsidRPr="003866C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критерии доступности и доля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охвата населения коммунальными 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услугами;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2) показатели надежности (бесперебойности) систем ресурсоснабжения;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3) показатели эффективности производ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ства коммунальных ресурсов и их 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потребления;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4) показатели воздействия на окружающую среду;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5) показатели перспективной обеспеч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енности и потребности застройки 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поселения;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6) показатели качества коммунальных ресурсов.</w:t>
            </w:r>
          </w:p>
        </w:tc>
      </w:tr>
      <w:tr w:rsidR="00EC303E" w:rsidRPr="003866C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 этапы реализации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EA0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9-2024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EC303E" w:rsidRPr="003866C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требуемых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капитальных вложений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165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Программы осуществляется за счет средств: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областного бюджета;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районного бюджета;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бюджета сельс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поселения.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Общий прогнозируемый объем финан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сирования Программы составит за 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9-2024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 всего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606 000 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рублей.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Объем финансирования, предусмотре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нный за счет бюджетных средств, 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рассчитывается с учетом возможностей на очередной финансовый год.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Объемы, структура затрат и источ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финансирования мероприятий 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подлежат ежегодной корректировке в соответствии с результатами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выполнения мероприятий, их приоритетности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финансовых 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возможностей.</w:t>
            </w:r>
          </w:p>
        </w:tc>
      </w:tr>
      <w:tr w:rsidR="00EC303E" w:rsidRPr="003866C5">
        <w:trPr>
          <w:trHeight w:val="95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03E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результаты</w:t>
            </w:r>
          </w:p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 программы </w:t>
            </w:r>
          </w:p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03E" w:rsidRDefault="00EC303E" w:rsidP="00EA07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165E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Технологические результаты:</w:t>
            </w:r>
            <w:r w:rsidRPr="003F14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повышение надежности работы системы коммунальной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инфраструктуры;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2) повышение эффективности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пользования систем коммунальной 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инфраструктуры;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3) обеспечение устойчивости системы коммунальной инфраструкту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поселения;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4) обеспечение потребителей комму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нальными услугами в необходимом 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объеме;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5) оптимизация управления электроснабжением поселения;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6) внедрение энергосберегающих технологий;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7) снижение удельного расхода электроэнергии для выработки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энергоресурсов;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8) снижение потерь коммунальных ресурсов.</w:t>
            </w:r>
          </w:p>
          <w:p w:rsidR="00EC303E" w:rsidRDefault="00EC303E" w:rsidP="00EA07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165E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Социальные результаты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1) обеспечение полным компле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ксом жилищно-коммунальных услуг 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жителей муниципального образования;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2) повышение надежности и качес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тва предоставления коммунальных 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услуг;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3) рациональное использование природных ресурсов.</w:t>
            </w:r>
          </w:p>
          <w:p w:rsidR="00EC303E" w:rsidRPr="003F1415" w:rsidRDefault="00EC303E" w:rsidP="00EA0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165E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Экономические результаты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1) повышение эффективности финан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сово-хозяйственной деятельности 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 коммунального комплекса;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2) плановое развитие коммунальной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инфраструктуры в соответствии с 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документами территориального плани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рования развития муниципального 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образования;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3) повышение инвестиционной привлекательности организаций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коммунального комплекса муниципального образования.</w:t>
            </w:r>
          </w:p>
        </w:tc>
      </w:tr>
    </w:tbl>
    <w:p w:rsidR="00EC303E" w:rsidRDefault="00EC303E" w:rsidP="003F141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303E" w:rsidRDefault="00EC303E" w:rsidP="00BB16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Характеристика существующего состояния систем коммунальной</w:t>
      </w: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инфраструктуры</w:t>
      </w: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934B8">
        <w:rPr>
          <w:rFonts w:ascii="Times New Roman" w:hAnsi="Times New Roman" w:cs="Times New Roman"/>
          <w:color w:val="000000"/>
          <w:sz w:val="24"/>
          <w:szCs w:val="24"/>
        </w:rPr>
        <w:t>2.1. Характеристика систем водоснабжения</w:t>
      </w:r>
    </w:p>
    <w:p w:rsidR="00EC303E" w:rsidRDefault="00EC303E" w:rsidP="00BB16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hAnsi="Times New Roman" w:cs="Times New Roman"/>
          <w:color w:val="000000"/>
          <w:sz w:val="24"/>
          <w:szCs w:val="24"/>
        </w:rPr>
        <w:t xml:space="preserve">Источником водоснабжения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сел</w:t>
      </w:r>
      <w:r w:rsidRPr="007934B8">
        <w:rPr>
          <w:rFonts w:ascii="Times New Roman" w:hAnsi="Times New Roman" w:cs="Times New Roman"/>
          <w:color w:val="000000"/>
          <w:sz w:val="24"/>
          <w:szCs w:val="24"/>
        </w:rPr>
        <w:t>, входящих в состав сельского поселения, являются подземные воды.</w:t>
      </w:r>
    </w:p>
    <w:p w:rsidR="00EC303E" w:rsidRDefault="00EC303E" w:rsidP="00BB16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hAnsi="Times New Roman" w:cs="Times New Roman"/>
          <w:color w:val="000000"/>
          <w:sz w:val="24"/>
          <w:szCs w:val="24"/>
        </w:rPr>
        <w:t>Водоснабжение, осуществл</w:t>
      </w:r>
      <w:r>
        <w:rPr>
          <w:rFonts w:ascii="Times New Roman" w:hAnsi="Times New Roman" w:cs="Times New Roman"/>
          <w:color w:val="000000"/>
          <w:sz w:val="24"/>
          <w:szCs w:val="24"/>
        </w:rPr>
        <w:t>яется из одиночной</w:t>
      </w:r>
      <w:r w:rsidRPr="007934B8">
        <w:rPr>
          <w:rFonts w:ascii="Times New Roman" w:hAnsi="Times New Roman" w:cs="Times New Roman"/>
          <w:color w:val="000000"/>
          <w:sz w:val="24"/>
          <w:szCs w:val="24"/>
        </w:rPr>
        <w:t xml:space="preserve"> скважин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934B8">
        <w:rPr>
          <w:rFonts w:ascii="Times New Roman" w:hAnsi="Times New Roman" w:cs="Times New Roman"/>
          <w:color w:val="000000"/>
          <w:sz w:val="24"/>
          <w:szCs w:val="24"/>
        </w:rPr>
        <w:t xml:space="preserve"> сел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ьским водопроводом. </w:t>
      </w:r>
    </w:p>
    <w:p w:rsidR="00EC303E" w:rsidRDefault="00EC303E" w:rsidP="00BB16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hAnsi="Times New Roman" w:cs="Times New Roman"/>
          <w:color w:val="000000"/>
          <w:sz w:val="24"/>
          <w:szCs w:val="24"/>
        </w:rPr>
        <w:t xml:space="preserve">Водопроводные сети проложены диаметром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1563A">
        <w:rPr>
          <w:rFonts w:ascii="Times New Roman" w:hAnsi="Times New Roman" w:cs="Times New Roman"/>
          <w:color w:val="000000"/>
          <w:sz w:val="24"/>
          <w:szCs w:val="24"/>
        </w:rPr>
        <w:t>31- 100 мм.</w:t>
      </w:r>
    </w:p>
    <w:p w:rsidR="00EC303E" w:rsidRDefault="00EC303E" w:rsidP="00BB16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hAnsi="Times New Roman" w:cs="Times New Roman"/>
          <w:color w:val="000000"/>
          <w:sz w:val="24"/>
          <w:szCs w:val="24"/>
        </w:rPr>
        <w:t>Одиночные скважины сельского водопровода имеют слабо организова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нные зоны санитарной охраны, </w:t>
      </w:r>
      <w:r w:rsidRPr="007934B8">
        <w:rPr>
          <w:rFonts w:ascii="Times New Roman" w:hAnsi="Times New Roman" w:cs="Times New Roman"/>
          <w:color w:val="000000"/>
          <w:sz w:val="24"/>
          <w:szCs w:val="24"/>
        </w:rPr>
        <w:t>состояние их удовлетворительное.</w:t>
      </w:r>
    </w:p>
    <w:p w:rsidR="00EC303E" w:rsidRDefault="00EC303E" w:rsidP="00BB16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hAnsi="Times New Roman" w:cs="Times New Roman"/>
          <w:color w:val="000000"/>
          <w:sz w:val="24"/>
          <w:szCs w:val="24"/>
        </w:rPr>
        <w:t>Запасы используемых подземных вод не оценены и не утверждены.</w:t>
      </w:r>
    </w:p>
    <w:p w:rsidR="00EC303E" w:rsidRDefault="00EC303E" w:rsidP="00BB16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hAnsi="Times New Roman" w:cs="Times New Roman"/>
          <w:color w:val="000000"/>
          <w:sz w:val="24"/>
          <w:szCs w:val="24"/>
        </w:rPr>
        <w:t>Водопроводные сети недостаточно развиты, требуют ремонта. Общий износ водопроводных сетей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hAnsi="Times New Roman" w:cs="Times New Roman"/>
          <w:color w:val="000000"/>
          <w:sz w:val="24"/>
          <w:szCs w:val="24"/>
        </w:rPr>
        <w:t>составляет</w:t>
      </w:r>
      <w:r w:rsidRPr="001679B1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EC303E" w:rsidRDefault="00EC303E" w:rsidP="00BB16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hAnsi="Times New Roman" w:cs="Times New Roman"/>
          <w:color w:val="000000"/>
          <w:sz w:val="24"/>
          <w:szCs w:val="24"/>
        </w:rPr>
        <w:t xml:space="preserve">В целом система водоснабжения – бессистемная. Сети частично закольцованы, частично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7934B8">
        <w:rPr>
          <w:rFonts w:ascii="Times New Roman" w:hAnsi="Times New Roman" w:cs="Times New Roman"/>
          <w:color w:val="000000"/>
          <w:sz w:val="24"/>
          <w:szCs w:val="24"/>
        </w:rPr>
        <w:t>тупиковые.</w:t>
      </w:r>
    </w:p>
    <w:p w:rsidR="00EC303E" w:rsidRDefault="00EC303E" w:rsidP="00BB16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hAnsi="Times New Roman" w:cs="Times New Roman"/>
          <w:color w:val="000000"/>
          <w:sz w:val="24"/>
          <w:szCs w:val="24"/>
        </w:rPr>
        <w:t>Существующая система водоснабжения не в состоянии обеспечить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подачу воды на нужды наружного </w:t>
      </w:r>
      <w:r w:rsidRPr="007934B8">
        <w:rPr>
          <w:rFonts w:ascii="Times New Roman" w:hAnsi="Times New Roman" w:cs="Times New Roman"/>
          <w:color w:val="000000"/>
          <w:sz w:val="24"/>
          <w:szCs w:val="24"/>
        </w:rPr>
        <w:t>пожаротушения в нормативных объемах.</w:t>
      </w:r>
    </w:p>
    <w:p w:rsidR="00EC303E" w:rsidRDefault="00EC303E" w:rsidP="00BB16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hAnsi="Times New Roman" w:cs="Times New Roman"/>
          <w:color w:val="000000"/>
          <w:sz w:val="24"/>
          <w:szCs w:val="24"/>
        </w:rPr>
        <w:t xml:space="preserve">Услугой водоснабжения обеспечено </w:t>
      </w:r>
      <w:r w:rsidRPr="0001563A">
        <w:rPr>
          <w:rFonts w:ascii="Times New Roman" w:hAnsi="Times New Roman" w:cs="Times New Roman"/>
          <w:color w:val="000000"/>
          <w:sz w:val="24"/>
          <w:szCs w:val="24"/>
        </w:rPr>
        <w:t>88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hAnsi="Times New Roman" w:cs="Times New Roman"/>
          <w:color w:val="000000"/>
          <w:sz w:val="24"/>
          <w:szCs w:val="24"/>
        </w:rPr>
        <w:t>% населения.</w:t>
      </w:r>
    </w:p>
    <w:p w:rsidR="00EC303E" w:rsidRDefault="00EC303E" w:rsidP="00BB16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hAnsi="Times New Roman" w:cs="Times New Roman"/>
          <w:color w:val="000000"/>
          <w:sz w:val="24"/>
          <w:szCs w:val="24"/>
        </w:rPr>
        <w:t>Система водоснабжения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34B8">
        <w:rPr>
          <w:rFonts w:ascii="Times New Roman" w:hAnsi="Times New Roman" w:cs="Times New Roman"/>
          <w:color w:val="000000"/>
          <w:sz w:val="24"/>
          <w:szCs w:val="24"/>
        </w:rPr>
        <w:t xml:space="preserve"> объединенная хозяйственно-питьевая – производственная</w:t>
      </w:r>
      <w:r w:rsidRPr="007934B8">
        <w:rPr>
          <w:rFonts w:ascii="Times New Roman" w:hAnsi="Times New Roman" w:cs="Times New Roman"/>
          <w:color w:val="000000"/>
          <w:sz w:val="24"/>
          <w:szCs w:val="24"/>
        </w:rPr>
        <w:br/>
        <w:t>противопожарная по назначению, по конструкции кольцевая – тупиковая, однозонная с водоисточником 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7934B8">
        <w:rPr>
          <w:rFonts w:ascii="Times New Roman" w:hAnsi="Times New Roman" w:cs="Times New Roman"/>
          <w:color w:val="000000"/>
          <w:sz w:val="24"/>
          <w:szCs w:val="24"/>
        </w:rPr>
        <w:t>одземного горизонта. Подача воды питьевого качества предоставляется населению на хозяйственно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934B8">
        <w:rPr>
          <w:rFonts w:ascii="Times New Roman" w:hAnsi="Times New Roman" w:cs="Times New Roman"/>
          <w:color w:val="000000"/>
          <w:sz w:val="24"/>
          <w:szCs w:val="24"/>
        </w:rPr>
        <w:t>питьевые нужды и полив, на хозяйственно-питьевые и частично производственные нужды промышленных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7934B8">
        <w:rPr>
          <w:rFonts w:ascii="Times New Roman" w:hAnsi="Times New Roman" w:cs="Times New Roman"/>
          <w:color w:val="000000"/>
          <w:sz w:val="24"/>
          <w:szCs w:val="24"/>
        </w:rPr>
        <w:t xml:space="preserve"> коммунальных предприятий, на пожаротушение. Категория надежности системы водоснабжения – </w:t>
      </w: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</w:p>
    <w:p w:rsidR="00EC303E" w:rsidRDefault="00EC303E" w:rsidP="00BB16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hAnsi="Times New Roman" w:cs="Times New Roman"/>
          <w:color w:val="000000"/>
          <w:sz w:val="24"/>
          <w:szCs w:val="24"/>
        </w:rPr>
        <w:t>Существующая система водоснабжения, в силу объективных прич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ин, не стимулирует потребителей </w:t>
      </w:r>
      <w:r w:rsidRPr="007934B8">
        <w:rPr>
          <w:rFonts w:ascii="Times New Roman" w:hAnsi="Times New Roman" w:cs="Times New Roman"/>
          <w:color w:val="000000"/>
          <w:sz w:val="24"/>
          <w:szCs w:val="24"/>
        </w:rPr>
        <w:t xml:space="preserve">питьевой воды к более рациональному ее использованию. </w:t>
      </w:r>
    </w:p>
    <w:p w:rsidR="00EC303E" w:rsidRDefault="00EC303E" w:rsidP="00BB16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hAnsi="Times New Roman" w:cs="Times New Roman"/>
          <w:color w:val="000000"/>
          <w:sz w:val="24"/>
          <w:szCs w:val="24"/>
        </w:rPr>
        <w:t>Достаточно большой объем воды теряется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hAnsi="Times New Roman" w:cs="Times New Roman"/>
          <w:color w:val="000000"/>
          <w:sz w:val="24"/>
          <w:szCs w:val="24"/>
        </w:rPr>
        <w:t>результате утечек при транспортировке и во внутридомовых сетях.</w:t>
      </w:r>
    </w:p>
    <w:p w:rsidR="00EC303E" w:rsidRDefault="00EC303E" w:rsidP="00BB16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hAnsi="Times New Roman" w:cs="Times New Roman"/>
          <w:color w:val="000000"/>
          <w:sz w:val="24"/>
          <w:szCs w:val="24"/>
        </w:rPr>
        <w:t>Услуги по водоснабжению всем потребителя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>м сельского поселения оказывает администрация сельсовета</w:t>
      </w:r>
      <w:r w:rsidRPr="001679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303E" w:rsidRDefault="00EC303E" w:rsidP="00BB16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hAnsi="Times New Roman" w:cs="Times New Roman"/>
          <w:color w:val="000000"/>
          <w:sz w:val="24"/>
          <w:szCs w:val="24"/>
        </w:rPr>
        <w:t>На территории сельского поселения размещ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ены объекты водоснабжения:  2 </w:t>
      </w:r>
      <w:r w:rsidRPr="001679B1">
        <w:rPr>
          <w:rFonts w:ascii="Times New Roman" w:hAnsi="Times New Roman" w:cs="Times New Roman"/>
          <w:color w:val="000000"/>
          <w:sz w:val="24"/>
          <w:szCs w:val="24"/>
        </w:rPr>
        <w:t>скважин</w:t>
      </w:r>
      <w:r>
        <w:rPr>
          <w:rFonts w:ascii="Times New Roman" w:hAnsi="Times New Roman" w:cs="Times New Roman"/>
          <w:color w:val="000000"/>
          <w:sz w:val="24"/>
          <w:szCs w:val="24"/>
        </w:rPr>
        <w:t>ы.</w:t>
      </w:r>
    </w:p>
    <w:p w:rsidR="00EC303E" w:rsidRDefault="00EC303E" w:rsidP="00BB16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hAnsi="Times New Roman" w:cs="Times New Roman"/>
          <w:color w:val="000000"/>
          <w:sz w:val="24"/>
          <w:szCs w:val="24"/>
        </w:rPr>
        <w:t xml:space="preserve">Норма расхода воды на хозяйственно-питьевые нужды населения принимается равной </w:t>
      </w:r>
      <w:r w:rsidRPr="003352C0">
        <w:rPr>
          <w:rFonts w:ascii="Times New Roman" w:hAnsi="Times New Roman" w:cs="Times New Roman"/>
          <w:color w:val="000000"/>
          <w:sz w:val="24"/>
          <w:szCs w:val="24"/>
        </w:rPr>
        <w:t>100 л/сут</w:t>
      </w:r>
      <w:r w:rsidRPr="007934B8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hAnsi="Times New Roman" w:cs="Times New Roman"/>
          <w:color w:val="000000"/>
          <w:sz w:val="24"/>
          <w:szCs w:val="24"/>
        </w:rPr>
        <w:t>человека.</w:t>
      </w:r>
    </w:p>
    <w:p w:rsidR="00EC303E" w:rsidRDefault="00EC303E" w:rsidP="00BB16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hAnsi="Times New Roman" w:cs="Times New Roman"/>
          <w:color w:val="000000"/>
          <w:sz w:val="24"/>
          <w:szCs w:val="24"/>
        </w:rPr>
        <w:t>Коэффициент суточной неравномерности принимается равным 1,2.</w:t>
      </w:r>
    </w:p>
    <w:p w:rsidR="00EC303E" w:rsidRDefault="00EC303E" w:rsidP="00BB16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hAnsi="Times New Roman" w:cs="Times New Roman"/>
          <w:color w:val="000000"/>
          <w:sz w:val="24"/>
          <w:szCs w:val="24"/>
        </w:rPr>
        <w:t xml:space="preserve">Расходы воды на полив зеленых насаждений определен по норме </w:t>
      </w:r>
      <w:r w:rsidRPr="00070F2A"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Pr="007934B8">
        <w:rPr>
          <w:rFonts w:ascii="Times New Roman" w:hAnsi="Times New Roman" w:cs="Times New Roman"/>
          <w:color w:val="000000"/>
          <w:sz w:val="24"/>
          <w:szCs w:val="24"/>
        </w:rPr>
        <w:t xml:space="preserve"> л/сут на человека.</w:t>
      </w:r>
    </w:p>
    <w:p w:rsidR="00EC303E" w:rsidRDefault="00EC303E" w:rsidP="00BB16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hAnsi="Times New Roman" w:cs="Times New Roman"/>
          <w:color w:val="000000"/>
          <w:sz w:val="24"/>
          <w:szCs w:val="24"/>
        </w:rPr>
        <w:t>Расходы воды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нужды организаций находящиеся на территории сельсовета</w:t>
      </w:r>
      <w:r w:rsidRPr="007934B8">
        <w:rPr>
          <w:rFonts w:ascii="Times New Roman" w:hAnsi="Times New Roman" w:cs="Times New Roman"/>
          <w:color w:val="000000"/>
          <w:sz w:val="24"/>
          <w:szCs w:val="24"/>
        </w:rPr>
        <w:t xml:space="preserve"> приняты в размере </w:t>
      </w:r>
      <w:r w:rsidRPr="00070F2A">
        <w:rPr>
          <w:rFonts w:ascii="Times New Roman" w:hAnsi="Times New Roman" w:cs="Times New Roman"/>
          <w:color w:val="000000"/>
          <w:sz w:val="24"/>
          <w:szCs w:val="24"/>
        </w:rPr>
        <w:t>20%</w:t>
      </w:r>
      <w:r w:rsidRPr="007934B8">
        <w:rPr>
          <w:rFonts w:ascii="Times New Roman" w:hAnsi="Times New Roman" w:cs="Times New Roman"/>
          <w:color w:val="000000"/>
          <w:sz w:val="24"/>
          <w:szCs w:val="24"/>
        </w:rPr>
        <w:t xml:space="preserve"> от расхода воды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hAnsi="Times New Roman" w:cs="Times New Roman"/>
          <w:color w:val="000000"/>
          <w:sz w:val="24"/>
          <w:szCs w:val="24"/>
        </w:rPr>
        <w:t xml:space="preserve">хозяйственно-питьевые нужды населения, на собственные нужды водопровода и неучтенные расходы </w:t>
      </w:r>
      <w:r w:rsidRPr="00070F2A">
        <w:rPr>
          <w:rFonts w:ascii="Times New Roman" w:hAnsi="Times New Roman" w:cs="Times New Roman"/>
          <w:color w:val="000000"/>
          <w:sz w:val="24"/>
          <w:szCs w:val="24"/>
        </w:rPr>
        <w:t>– 10%.</w:t>
      </w:r>
    </w:p>
    <w:p w:rsidR="00EC303E" w:rsidRDefault="00EC303E" w:rsidP="00BB16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hAnsi="Times New Roman" w:cs="Times New Roman"/>
          <w:color w:val="000000"/>
          <w:sz w:val="24"/>
          <w:szCs w:val="24"/>
        </w:rPr>
        <w:t>Таким образом, удельный расход воды на 1 человека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 учетом полива, нужд организаций находящихся на территории сельсовета, </w:t>
      </w:r>
      <w:r w:rsidRPr="007934B8">
        <w:rPr>
          <w:rFonts w:ascii="Times New Roman" w:hAnsi="Times New Roman" w:cs="Times New Roman"/>
          <w:color w:val="000000"/>
          <w:sz w:val="24"/>
          <w:szCs w:val="24"/>
        </w:rPr>
        <w:t xml:space="preserve">собственных нужд водопровода и неучтенных расходов составляет </w:t>
      </w:r>
      <w:r w:rsidRPr="00070F2A">
        <w:rPr>
          <w:rFonts w:ascii="Times New Roman" w:hAnsi="Times New Roman" w:cs="Times New Roman"/>
          <w:color w:val="000000"/>
          <w:sz w:val="24"/>
          <w:szCs w:val="24"/>
        </w:rPr>
        <w:t>300</w:t>
      </w:r>
      <w:r w:rsidRPr="007934B8">
        <w:rPr>
          <w:rFonts w:ascii="Times New Roman" w:hAnsi="Times New Roman" w:cs="Times New Roman"/>
          <w:color w:val="000000"/>
          <w:sz w:val="24"/>
          <w:szCs w:val="24"/>
        </w:rPr>
        <w:t xml:space="preserve"> л/сут.</w:t>
      </w:r>
    </w:p>
    <w:p w:rsidR="00EC303E" w:rsidRDefault="00EC303E" w:rsidP="00BB16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hAnsi="Times New Roman" w:cs="Times New Roman"/>
          <w:color w:val="000000"/>
          <w:sz w:val="24"/>
          <w:szCs w:val="24"/>
        </w:rPr>
        <w:t>Пожарные расходы воды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303E" w:rsidRDefault="00EC303E" w:rsidP="00BB16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hAnsi="Times New Roman" w:cs="Times New Roman"/>
          <w:color w:val="000000"/>
          <w:sz w:val="24"/>
          <w:szCs w:val="24"/>
        </w:rPr>
        <w:t>Расходы воды для нужд пожаротушения населенных пунктов и количество одновременных пожаров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hAnsi="Times New Roman" w:cs="Times New Roman"/>
          <w:color w:val="000000"/>
          <w:sz w:val="24"/>
          <w:szCs w:val="24"/>
        </w:rPr>
        <w:t>в них, принимаются в соответствии с: СНиП 2.04.02-84, СНиП 2.04.01-85*, СП 10.13130.2009, СП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hAnsi="Times New Roman" w:cs="Times New Roman"/>
          <w:color w:val="000000"/>
          <w:sz w:val="24"/>
          <w:szCs w:val="24"/>
        </w:rPr>
        <w:t>8.13130.2009.</w:t>
      </w:r>
    </w:p>
    <w:p w:rsidR="00EC303E" w:rsidRDefault="00EC303E" w:rsidP="00BB16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27F">
        <w:rPr>
          <w:rFonts w:ascii="Times New Roman" w:hAnsi="Times New Roman" w:cs="Times New Roman"/>
          <w:color w:val="000000"/>
          <w:sz w:val="24"/>
          <w:szCs w:val="24"/>
        </w:rPr>
        <w:t>Продолжительность тушения пожаров принята 3 часа.</w:t>
      </w:r>
    </w:p>
    <w:p w:rsidR="00EC303E" w:rsidRDefault="00EC303E" w:rsidP="00BB16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hAnsi="Times New Roman" w:cs="Times New Roman"/>
          <w:color w:val="000000"/>
          <w:sz w:val="24"/>
          <w:szCs w:val="24"/>
        </w:rPr>
        <w:t>Хранение противопожарного запаса воды предусматривает</w:t>
      </w:r>
      <w:r>
        <w:rPr>
          <w:rFonts w:ascii="Times New Roman" w:hAnsi="Times New Roman" w:cs="Times New Roman"/>
          <w:color w:val="000000"/>
          <w:sz w:val="24"/>
          <w:szCs w:val="24"/>
        </w:rPr>
        <w:t>ся в</w:t>
      </w:r>
      <w:r w:rsidRPr="007934B8">
        <w:rPr>
          <w:rFonts w:ascii="Times New Roman" w:hAnsi="Times New Roman" w:cs="Times New Roman"/>
          <w:color w:val="000000"/>
          <w:sz w:val="24"/>
          <w:szCs w:val="24"/>
        </w:rPr>
        <w:t xml:space="preserve"> пожарных водоемах.</w:t>
      </w:r>
    </w:p>
    <w:p w:rsidR="00EC303E" w:rsidRDefault="00EC303E" w:rsidP="00BB16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934B8">
        <w:rPr>
          <w:rFonts w:ascii="Times New Roman" w:hAnsi="Times New Roman" w:cs="Times New Roman"/>
          <w:color w:val="000000"/>
          <w:sz w:val="24"/>
          <w:szCs w:val="24"/>
        </w:rPr>
        <w:t>одача воды на 3-х часовое пожаротушение обесп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ечивается наружной водопроводной сетью с пожарными гидрантами </w:t>
      </w:r>
      <w:r w:rsidRPr="007934B8">
        <w:rPr>
          <w:rFonts w:ascii="Times New Roman" w:hAnsi="Times New Roman" w:cs="Times New Roman"/>
          <w:color w:val="000000"/>
          <w:sz w:val="24"/>
          <w:szCs w:val="24"/>
        </w:rPr>
        <w:t xml:space="preserve"> и водоемами.</w:t>
      </w:r>
    </w:p>
    <w:p w:rsidR="00EC303E" w:rsidRDefault="00EC303E" w:rsidP="00BB16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934B8">
        <w:rPr>
          <w:rFonts w:ascii="Times New Roman" w:hAnsi="Times New Roman" w:cs="Times New Roman"/>
          <w:color w:val="000000"/>
          <w:sz w:val="24"/>
          <w:szCs w:val="24"/>
        </w:rPr>
        <w:t>ак как система водоснабжения находятся в неудовлетворительном техническом состоянии, это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hAnsi="Times New Roman" w:cs="Times New Roman"/>
          <w:color w:val="000000"/>
          <w:sz w:val="24"/>
          <w:szCs w:val="24"/>
        </w:rPr>
        <w:t>влечет за собой ненадежность работы всей системы, а также, вследствие аварийности на сетях,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hAnsi="Times New Roman" w:cs="Times New Roman"/>
          <w:color w:val="000000"/>
          <w:sz w:val="24"/>
          <w:szCs w:val="24"/>
        </w:rPr>
        <w:t>возникновение вторичных загрязнений, снижающих качество воды, которое должно соответствовать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требованиям </w:t>
      </w:r>
      <w:r w:rsidRPr="007934B8">
        <w:rPr>
          <w:rFonts w:ascii="Times New Roman" w:hAnsi="Times New Roman" w:cs="Times New Roman"/>
          <w:color w:val="0000FF"/>
          <w:sz w:val="24"/>
          <w:szCs w:val="24"/>
        </w:rPr>
        <w:t xml:space="preserve">СанПиН 1.4.1074-01 </w:t>
      </w:r>
      <w:r w:rsidRPr="007934B8">
        <w:rPr>
          <w:rFonts w:ascii="Times New Roman" w:hAnsi="Times New Roman" w:cs="Times New Roman"/>
          <w:color w:val="000000"/>
          <w:sz w:val="24"/>
          <w:szCs w:val="24"/>
        </w:rPr>
        <w:t xml:space="preserve">«Питьевая вода» и </w:t>
      </w:r>
      <w:r w:rsidRPr="007934B8">
        <w:rPr>
          <w:rFonts w:ascii="Times New Roman" w:hAnsi="Times New Roman" w:cs="Times New Roman"/>
          <w:color w:val="0000FF"/>
          <w:sz w:val="24"/>
          <w:szCs w:val="24"/>
        </w:rPr>
        <w:t xml:space="preserve">ГН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  <w:r w:rsidRPr="007934B8">
        <w:rPr>
          <w:rFonts w:ascii="Times New Roman" w:hAnsi="Times New Roman" w:cs="Times New Roman"/>
          <w:color w:val="0000FF"/>
          <w:sz w:val="24"/>
          <w:szCs w:val="24"/>
        </w:rPr>
        <w:t xml:space="preserve">2.1.5. 1315-2003 </w:t>
      </w:r>
      <w:r w:rsidRPr="007934B8">
        <w:rPr>
          <w:rFonts w:ascii="Times New Roman" w:hAnsi="Times New Roman" w:cs="Times New Roman"/>
          <w:color w:val="000000"/>
          <w:sz w:val="24"/>
          <w:szCs w:val="24"/>
        </w:rPr>
        <w:t>«Предельнодопустимые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hAnsi="Times New Roman" w:cs="Times New Roman"/>
          <w:color w:val="000000"/>
          <w:sz w:val="24"/>
          <w:szCs w:val="24"/>
        </w:rPr>
        <w:t>концентрации (ПДК) химических веществ в воде водных объектов хозяйственно-питьевого и культурнобытового водопользования».</w:t>
      </w:r>
      <w:r w:rsidRPr="007934B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C303E" w:rsidRPr="00BB16F0" w:rsidRDefault="00EC303E" w:rsidP="00BB16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технико-экономические показатели</w:t>
      </w:r>
    </w:p>
    <w:p w:rsidR="00EC303E" w:rsidRPr="00BB16F0" w:rsidRDefault="00EC303E" w:rsidP="00BB16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675"/>
        <w:gridCol w:w="4375"/>
        <w:gridCol w:w="1384"/>
        <w:gridCol w:w="1699"/>
        <w:gridCol w:w="1438"/>
      </w:tblGrid>
      <w:tr w:rsidR="00EC303E" w:rsidRPr="003866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Единицы</w:t>
            </w:r>
            <w:r w:rsidRPr="003F1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Современное</w:t>
            </w:r>
            <w:r w:rsidRPr="003F1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состояние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Расчетный срок</w:t>
            </w:r>
          </w:p>
        </w:tc>
      </w:tr>
      <w:tr w:rsidR="00EC303E" w:rsidRPr="003866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C303E" w:rsidRPr="003866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5" w:type="dxa"/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Инженерная инфраструктура</w:t>
            </w:r>
          </w:p>
        </w:tc>
        <w:tc>
          <w:tcPr>
            <w:tcW w:w="1384" w:type="dxa"/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EC303E" w:rsidRPr="00BB16F0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EC303E" w:rsidRPr="00BB16F0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C303E" w:rsidRPr="003866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1384" w:type="dxa"/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EC303E" w:rsidRPr="00EE3239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EC303E" w:rsidRPr="00EE3239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303E" w:rsidRPr="003866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Водопотребление – всего,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м3/сут.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EE3239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352C0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  <w:r w:rsidRPr="00335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EC303E" w:rsidRPr="003866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Среднесуточное</w:t>
            </w:r>
            <w:r w:rsidRPr="003F1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водопотребление на 1 чел.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л/сут. на чел.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EE3239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EE3239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300,0</w:t>
            </w:r>
          </w:p>
        </w:tc>
      </w:tr>
      <w:tr w:rsidR="00EC303E" w:rsidRPr="003866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Протяженность сетей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км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EE3239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10.65</w:t>
            </w:r>
            <w:r w:rsidRPr="00EE3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EE3239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10.65</w:t>
            </w:r>
          </w:p>
        </w:tc>
      </w:tr>
      <w:tr w:rsidR="00EC303E" w:rsidRPr="003866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1384" w:type="dxa"/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EC303E" w:rsidRPr="00EE3239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EC303E" w:rsidRPr="00EE3239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303E" w:rsidRPr="003866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поступление сточных</w:t>
            </w:r>
            <w:r w:rsidRPr="003F1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вод – всего,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м3/сут.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EE3239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EE3239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303E" w:rsidRPr="003866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Протяженность сетей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км.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EE3239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EE3239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C303E" w:rsidRDefault="00EC303E" w:rsidP="00BB16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При анализе существующего состояния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систем водоснабжения в сельском поселении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выявлено следующее:</w:t>
      </w:r>
    </w:p>
    <w:p w:rsidR="00EC303E" w:rsidRDefault="00EC303E" w:rsidP="00BB16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1) в связи с физическим износом водопроводных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сетей, из-за коррозии металла и отложений в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трубопроводах, качество воды ежегодно ухудшается;</w:t>
      </w:r>
    </w:p>
    <w:p w:rsidR="00EC303E" w:rsidRDefault="00EC303E" w:rsidP="00BB16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2) растет процент утечек особенно в сетях из стальных трубопров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одов. Их срок службы составляет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15 лет, тогда как срок службы чугун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ных трубопроводов – </w:t>
      </w:r>
      <w:r w:rsidRPr="00EE3239">
        <w:rPr>
          <w:rFonts w:ascii="Times New Roman" w:hAnsi="Times New Roman" w:cs="Times New Roman"/>
          <w:sz w:val="24"/>
          <w:szCs w:val="24"/>
        </w:rPr>
        <w:t>35-40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лет,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полиэтиленовых более </w:t>
      </w:r>
      <w:r w:rsidRPr="00EE3239">
        <w:rPr>
          <w:rFonts w:ascii="Times New Roman" w:hAnsi="Times New Roman" w:cs="Times New Roman"/>
          <w:sz w:val="24"/>
          <w:szCs w:val="24"/>
        </w:rPr>
        <w:t xml:space="preserve">50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лет;</w:t>
      </w:r>
    </w:p>
    <w:p w:rsidR="00EC303E" w:rsidRDefault="00EC303E" w:rsidP="00BB16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3) износ водопроводных сетей составляет до </w:t>
      </w:r>
      <w:r w:rsidRPr="0052012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 %, вследств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ие чего число ежегодных порывов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увеличивается, а потери в сетях достигают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2012B">
        <w:rPr>
          <w:rFonts w:ascii="Times New Roman" w:hAnsi="Times New Roman" w:cs="Times New Roman"/>
          <w:sz w:val="24"/>
          <w:szCs w:val="24"/>
        </w:rPr>
        <w:t>0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 % от объема воды, поданной в сеть;</w:t>
      </w:r>
    </w:p>
    <w:p w:rsidR="00EC303E" w:rsidRDefault="00EC303E" w:rsidP="00BB16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4) текущий ремонт не решает проблемы сверхнормативных потерь на некоторых участках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стабильной подачи воды потребителю, поэтому необходимо выполнить ряд мероприятий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водопроводных сетях, представленных в данной Программе.</w:t>
      </w:r>
    </w:p>
    <w:p w:rsidR="00EC303E" w:rsidRDefault="00EC303E" w:rsidP="00BB16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Для обеспечения населенного пункта централизованной сис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темой водоснабжения надлежащего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качества необходимо при подготовке, транспортировании и хранении воды, используемой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хозяйственно-питьевые нужды, применять реагенты, внутренние антикоррозионные покрытия, а также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фильтрующие материалы, соответствующие требованиям Федеральной службы по надзору в сфере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защиты прав потребителей и благополучия человека.</w:t>
      </w:r>
    </w:p>
    <w:p w:rsidR="00EC303E" w:rsidRDefault="00EC303E" w:rsidP="00BB16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Большинство систем водоснабжения не имеет необходимых со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оружений и технологического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оборудования для улучшения качества воды. Отсутствие очистных сооружений системы питьевого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водоснабжения могут быть сдерживающим фактором социально-экономического развития поселения.</w:t>
      </w:r>
    </w:p>
    <w:p w:rsidR="00EC303E" w:rsidRDefault="00EC303E" w:rsidP="00BB16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Водоотведение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303E" w:rsidRDefault="00EC303E" w:rsidP="00BB16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аселение не имеет централизованной системы канализации, канализование осуществляется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выгребные ямы.</w:t>
      </w:r>
    </w:p>
    <w:p w:rsidR="00EC303E" w:rsidRDefault="00EC303E" w:rsidP="00BB16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303E" w:rsidRDefault="00EC303E" w:rsidP="00BB16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Характеристика систем газоснабжения</w:t>
      </w:r>
    </w:p>
    <w:p w:rsidR="00EC303E" w:rsidRPr="00CF5F1D" w:rsidRDefault="00EC303E" w:rsidP="00BB16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F1D">
        <w:rPr>
          <w:rFonts w:ascii="Times New Roman" w:hAnsi="Times New Roman" w:cs="Times New Roman"/>
          <w:color w:val="000000"/>
          <w:sz w:val="24"/>
          <w:szCs w:val="24"/>
        </w:rPr>
        <w:t>В настоящее время газоснабжение сельского поселения, состоящего из населенн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CF5F1D">
        <w:rPr>
          <w:rFonts w:ascii="Times New Roman" w:hAnsi="Times New Roman" w:cs="Times New Roman"/>
          <w:color w:val="000000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CF5F1D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5F1D">
        <w:rPr>
          <w:rFonts w:ascii="Times New Roman" w:hAnsi="Times New Roman" w:cs="Times New Roman"/>
          <w:color w:val="000000"/>
          <w:sz w:val="24"/>
          <w:szCs w:val="24"/>
        </w:rPr>
        <w:t>в основном, природным газом.</w:t>
      </w:r>
    </w:p>
    <w:p w:rsidR="00EC303E" w:rsidRPr="00CF5F1D" w:rsidRDefault="00EC303E" w:rsidP="00BB16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F1D">
        <w:rPr>
          <w:rFonts w:ascii="Times New Roman" w:hAnsi="Times New Roman" w:cs="Times New Roman"/>
          <w:color w:val="000000"/>
          <w:sz w:val="24"/>
          <w:szCs w:val="24"/>
        </w:rPr>
        <w:t xml:space="preserve">Природный газ сельское поселение получает от межпоселкового газопровода высокого давления 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Алексеевск</w:t>
      </w:r>
      <w:r w:rsidRPr="00CF5F1D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F5F1D">
        <w:rPr>
          <w:rFonts w:ascii="Times New Roman" w:hAnsi="Times New Roman" w:cs="Times New Roman"/>
          <w:color w:val="000000"/>
          <w:sz w:val="24"/>
          <w:szCs w:val="24"/>
        </w:rPr>
        <w:t>ГРС.</w:t>
      </w:r>
    </w:p>
    <w:p w:rsidR="00EC303E" w:rsidRPr="00CF5F1D" w:rsidRDefault="00EC303E" w:rsidP="007865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F1D">
        <w:rPr>
          <w:rFonts w:ascii="Times New Roman" w:hAnsi="Times New Roman" w:cs="Times New Roman"/>
          <w:color w:val="000000"/>
          <w:sz w:val="24"/>
          <w:szCs w:val="24"/>
        </w:rPr>
        <w:t>От межпоселкового газопровода высокого давления газ поступает на ГРП с. Алексеевка.</w:t>
      </w:r>
    </w:p>
    <w:p w:rsidR="00EC303E" w:rsidRPr="00CF5F1D" w:rsidRDefault="00EC303E" w:rsidP="007865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F1D">
        <w:rPr>
          <w:rFonts w:ascii="Times New Roman" w:hAnsi="Times New Roman" w:cs="Times New Roman"/>
          <w:color w:val="000000"/>
          <w:sz w:val="24"/>
          <w:szCs w:val="24"/>
        </w:rPr>
        <w:t>После ГРП  газ поступает по газопроводам низкого давления Р≤ 0,003 МПа до потребителей жилых домов.</w:t>
      </w:r>
    </w:p>
    <w:p w:rsidR="00EC303E" w:rsidRPr="00CF5F1D" w:rsidRDefault="00EC303E" w:rsidP="007865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F1D">
        <w:rPr>
          <w:rFonts w:ascii="Times New Roman" w:hAnsi="Times New Roman" w:cs="Times New Roman"/>
          <w:color w:val="000000"/>
          <w:sz w:val="24"/>
          <w:szCs w:val="24"/>
        </w:rPr>
        <w:t>Всего в сельском поселении:</w:t>
      </w:r>
      <w:r w:rsidRPr="007960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9603F">
        <w:rPr>
          <w:rFonts w:ascii="Times New Roman" w:hAnsi="Times New Roman" w:cs="Times New Roman"/>
          <w:color w:val="000000"/>
          <w:sz w:val="24"/>
          <w:szCs w:val="24"/>
        </w:rPr>
        <w:t>ГРП - 1шт.</w:t>
      </w:r>
    </w:p>
    <w:p w:rsidR="00EC303E" w:rsidRPr="00CF5F1D" w:rsidRDefault="00EC303E" w:rsidP="007865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F1D">
        <w:rPr>
          <w:rFonts w:ascii="Times New Roman" w:hAnsi="Times New Roman" w:cs="Times New Roman"/>
          <w:color w:val="000000"/>
          <w:sz w:val="24"/>
          <w:szCs w:val="24"/>
        </w:rPr>
        <w:t>В основном, население сельского поселения использует природный газ.</w:t>
      </w:r>
      <w:r w:rsidRPr="00CF5F1D">
        <w:rPr>
          <w:rFonts w:ascii="Times New Roman" w:hAnsi="Times New Roman" w:cs="Times New Roman"/>
          <w:color w:val="000000"/>
          <w:sz w:val="24"/>
          <w:szCs w:val="24"/>
        </w:rPr>
        <w:br/>
        <w:t>Использование природного газа осуществляется на нужды отопления, приготовления пищи, горячего водоснабжения жилого фонда.</w:t>
      </w:r>
    </w:p>
    <w:p w:rsidR="00EC303E" w:rsidRPr="00BB16F0" w:rsidRDefault="00EC303E" w:rsidP="007865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Основные технико-экономические показатели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852"/>
        <w:gridCol w:w="1862"/>
        <w:gridCol w:w="1496"/>
        <w:gridCol w:w="1628"/>
        <w:gridCol w:w="1733"/>
      </w:tblGrid>
      <w:tr w:rsidR="00EC303E" w:rsidRPr="003866C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Современное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состояние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Расчетный срок</w:t>
            </w:r>
          </w:p>
        </w:tc>
      </w:tr>
      <w:tr w:rsidR="00EC303E" w:rsidRPr="003866C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C303E" w:rsidRPr="003866C5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Инженерная инфраструктура</w:t>
            </w:r>
          </w:p>
        </w:tc>
        <w:tc>
          <w:tcPr>
            <w:tcW w:w="0" w:type="auto"/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03E" w:rsidRPr="003866C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Газоснабжение</w:t>
            </w:r>
          </w:p>
        </w:tc>
        <w:tc>
          <w:tcPr>
            <w:tcW w:w="0" w:type="auto"/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03E" w:rsidRPr="003866C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Потребление газа –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млн.нм3/год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6923F7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0,336</w:t>
            </w:r>
          </w:p>
        </w:tc>
      </w:tr>
    </w:tbl>
    <w:p w:rsidR="00EC303E" w:rsidRDefault="00EC303E" w:rsidP="007865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Снабжение природным и сжиженным газом потребителей в сельском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поселении осуществляет ООО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«Газпром межрегионгаз </w:t>
      </w:r>
      <w:r>
        <w:rPr>
          <w:rFonts w:ascii="Times New Roman" w:hAnsi="Times New Roman" w:cs="Times New Roman"/>
          <w:color w:val="000000"/>
          <w:sz w:val="24"/>
          <w:szCs w:val="24"/>
        </w:rPr>
        <w:t>Оренбург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EC303E" w:rsidRPr="00587C7E" w:rsidRDefault="00EC303E" w:rsidP="00786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Сельское поселение гази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фицировано природным газом на </w:t>
      </w:r>
      <w:r w:rsidRPr="00587C7E">
        <w:rPr>
          <w:rFonts w:ascii="Times New Roman" w:hAnsi="Times New Roman" w:cs="Times New Roman"/>
          <w:sz w:val="24"/>
          <w:szCs w:val="24"/>
        </w:rPr>
        <w:t>99 %.</w:t>
      </w:r>
    </w:p>
    <w:p w:rsidR="00EC303E" w:rsidRDefault="00EC303E" w:rsidP="007865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В системе газоснабжения сельского поселения, мо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жно выделить следующие основные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EC303E" w:rsidRDefault="00EC303E" w:rsidP="007865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1) подключение к газораспределительной системе объектов нового строительства;</w:t>
      </w:r>
    </w:p>
    <w:p w:rsidR="00EC303E" w:rsidRDefault="00EC303E" w:rsidP="007865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2) обеспечение надежности газоснабжения потребителей.</w:t>
      </w:r>
    </w:p>
    <w:p w:rsidR="00EC303E" w:rsidRDefault="00EC303E" w:rsidP="007865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 Характеристика системы электроснабжения</w:t>
      </w:r>
    </w:p>
    <w:p w:rsidR="00EC303E" w:rsidRDefault="00EC303E" w:rsidP="007865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Электроснабжение потребителей сельского поселения о</w:t>
      </w:r>
      <w:r>
        <w:rPr>
          <w:rFonts w:ascii="Times New Roman" w:hAnsi="Times New Roman" w:cs="Times New Roman"/>
          <w:color w:val="000000"/>
          <w:sz w:val="24"/>
          <w:szCs w:val="24"/>
        </w:rPr>
        <w:t>существляется  ПАО «МРСК-Центра» ( филиал ПАО «МРСК Центра «Оренбургэнерго»)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303E" w:rsidRDefault="00EC303E" w:rsidP="007865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Потребителями электроэнергии сельского поселения являются жилые и общественные здания,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водопроводные сооружения, наружное освещение. На территории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электроснабжение представлено линейными объектами ЛЭП </w:t>
      </w:r>
      <w:r w:rsidRPr="006B2143">
        <w:rPr>
          <w:rFonts w:ascii="Times New Roman" w:hAnsi="Times New Roman" w:cs="Times New Roman"/>
          <w:sz w:val="24"/>
          <w:szCs w:val="24"/>
        </w:rPr>
        <w:t>10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 кВ. </w:t>
      </w:r>
    </w:p>
    <w:p w:rsidR="00EC303E" w:rsidRDefault="00EC303E" w:rsidP="007865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Территория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полностью энергообеспечена.</w:t>
      </w:r>
    </w:p>
    <w:p w:rsidR="00EC303E" w:rsidRDefault="00EC303E" w:rsidP="007865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Приборами учета электрической энергии обеспечены практически все потребители.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br/>
        <w:t>Нормы потребления жилищно-коммунального сектора, включая расход электроэнергии на жилые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общественные здания, предприятия коммунально-бытового обслуживания, наружного освещение,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системы водоснабжения.</w:t>
      </w:r>
    </w:p>
    <w:p w:rsidR="00EC303E" w:rsidRPr="0078655B" w:rsidRDefault="00EC303E" w:rsidP="007865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br/>
        <w:t>Основные технико-экономические показатели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754"/>
        <w:gridCol w:w="2317"/>
        <w:gridCol w:w="1387"/>
        <w:gridCol w:w="1689"/>
        <w:gridCol w:w="1424"/>
      </w:tblGrid>
      <w:tr w:rsidR="00EC303E" w:rsidRPr="003866C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Современное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состояние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Расчетный срок</w:t>
            </w:r>
          </w:p>
        </w:tc>
      </w:tr>
      <w:tr w:rsidR="00EC303E" w:rsidRPr="003866C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C303E" w:rsidRPr="003866C5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Инженерная инфраструктура</w:t>
            </w:r>
          </w:p>
        </w:tc>
        <w:tc>
          <w:tcPr>
            <w:tcW w:w="0" w:type="auto"/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03E" w:rsidRPr="003866C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0" w:type="auto"/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03E" w:rsidRPr="003866C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Потребность в электроэнергии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– всего,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т.квт.ч/год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D32820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</w:t>
            </w:r>
            <w:r w:rsidRPr="00D32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</w:tbl>
    <w:p w:rsidR="00EC303E" w:rsidRDefault="00EC303E" w:rsidP="007865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Электрические нагрузки жилого сектора и административно-об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щественных зданий определены по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данным типовых проектов и по укрупненным показателям РД 34.20.185-94* «Инструкция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проектированию городских электрических сетей».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br/>
        <w:t>В результате анализа существующего положения электросетевог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хозяйства сельского поселения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были выявлены следующие проблемы:</w:t>
      </w:r>
    </w:p>
    <w:p w:rsidR="00EC303E" w:rsidRDefault="00EC303E" w:rsidP="007865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1) необходима реконструкция электрических сетей;</w:t>
      </w:r>
    </w:p>
    <w:p w:rsidR="00EC303E" w:rsidRDefault="00EC303E" w:rsidP="007865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2) реконструкция существующего наружного освещения;</w:t>
      </w:r>
    </w:p>
    <w:p w:rsidR="00EC303E" w:rsidRDefault="00EC303E" w:rsidP="007865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3) внедрение современного электроосветительного оборудования, обеспечивающего экономию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электрической энергии;</w:t>
      </w:r>
    </w:p>
    <w:p w:rsidR="00EC303E" w:rsidRDefault="00EC303E" w:rsidP="007865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4) массовое старение и износ электросетевого оборудовани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я, что снижает эксплуатационную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надежность сети и энергобезопасность поселения (износ электросетей от 60% до 80%);</w:t>
      </w:r>
    </w:p>
    <w:p w:rsidR="00EC303E" w:rsidRDefault="00EC303E" w:rsidP="007865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5) потребители не имеют возможности подключения новых мощностей из-за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зношенности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перегруженности некоторых линий электропередач и подстанции;</w:t>
      </w:r>
    </w:p>
    <w:p w:rsidR="00EC303E" w:rsidRDefault="00EC303E" w:rsidP="007865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6) внедрение современного электроосветительного оборудования,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обеспечивающего экономию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электрической энергии.</w:t>
      </w:r>
    </w:p>
    <w:p w:rsidR="00EC303E" w:rsidRDefault="00EC303E" w:rsidP="007865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303E" w:rsidRDefault="00EC303E" w:rsidP="007865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 Характеристика сферы сбора твердых коммунальных отходов</w:t>
      </w: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Большим и проблематичным вопросом на протяжении целого ряда лет являлась уборка и </w:t>
      </w:r>
    </w:p>
    <w:p w:rsidR="00EC303E" w:rsidRDefault="00EC303E" w:rsidP="007865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Вывоз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хозяйственного мусора, и твердых коммунальных отходов (далее - ТКО).</w:t>
      </w:r>
    </w:p>
    <w:p w:rsidR="00EC303E" w:rsidRDefault="00EC303E" w:rsidP="007865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В настоящее время сбор ТКО с посл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едующим вывозом на полигон в с.Алексеевка,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</w:t>
      </w:r>
      <w:r>
        <w:rPr>
          <w:rFonts w:ascii="Times New Roman" w:hAnsi="Times New Roman" w:cs="Times New Roman"/>
          <w:color w:val="000000"/>
          <w:sz w:val="24"/>
          <w:szCs w:val="24"/>
        </w:rPr>
        <w:t>население (самовывоз)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. Контейнерные площ</w:t>
      </w:r>
      <w:r>
        <w:rPr>
          <w:rFonts w:ascii="Times New Roman" w:hAnsi="Times New Roman" w:cs="Times New Roman"/>
          <w:color w:val="000000"/>
          <w:sz w:val="24"/>
          <w:szCs w:val="24"/>
        </w:rPr>
        <w:t>адки для сбора ТКО отсутствуют.</w:t>
      </w:r>
    </w:p>
    <w:p w:rsidR="00EC303E" w:rsidRDefault="00EC303E" w:rsidP="007865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В результате анализа, проведенного в сфере сбора твердых коммунальных отходов,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выявлены следующие проблемы:</w:t>
      </w:r>
    </w:p>
    <w:p w:rsidR="00EC303E" w:rsidRDefault="00EC303E" w:rsidP="007865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1) рекультивация несанкционированной свалки и выбор новой площадки под ПВН;</w:t>
      </w:r>
    </w:p>
    <w:p w:rsidR="00EC303E" w:rsidRDefault="00EC303E" w:rsidP="007865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2) необходима организация контейнерных площадок во всех населенных пунктах;</w:t>
      </w:r>
    </w:p>
    <w:p w:rsidR="00EC303E" w:rsidRDefault="00EC303E" w:rsidP="007865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3) необходима установка контейнерных площадок в мест</w:t>
      </w:r>
      <w:r>
        <w:rPr>
          <w:rFonts w:ascii="Times New Roman" w:hAnsi="Times New Roman" w:cs="Times New Roman"/>
          <w:color w:val="000000"/>
          <w:sz w:val="24"/>
          <w:szCs w:val="24"/>
        </w:rPr>
        <w:t>ах отдыха населения, на пляжах;</w:t>
      </w:r>
    </w:p>
    <w:p w:rsidR="00EC303E" w:rsidRDefault="00EC303E" w:rsidP="007865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4) необходимо установить на территории поселения доп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олнительные мусорные контейнеры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вместимостью 0,75 м.куб. для сбора мусора на улицах поселения, а также обязать каждое предприятие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учреждения и организации установить урны для сбора мусора.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C303E" w:rsidRDefault="00EC303E" w:rsidP="00BD34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План развития поселения, план прогнозируемой застройки и</w:t>
      </w: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прогнозируемый спрос на коммунальные ресурсы на период действия</w:t>
      </w: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E55AC7">
        <w:rPr>
          <w:rFonts w:ascii="Times New Roman" w:hAnsi="Times New Roman" w:cs="Times New Roman"/>
          <w:b/>
          <w:bCs/>
          <w:color w:val="0000FF"/>
          <w:sz w:val="24"/>
          <w:szCs w:val="24"/>
        </w:rPr>
        <w:t>Генерального плана</w:t>
      </w:r>
    </w:p>
    <w:p w:rsidR="00EC303E" w:rsidRPr="00BD3493" w:rsidRDefault="00EC303E" w:rsidP="00BD34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EC303E" w:rsidRDefault="00EC303E" w:rsidP="00BD34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 План развития системы водоснабжения и водоотведения се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льского поселения на период 2019</w:t>
      </w: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годов</w:t>
      </w:r>
    </w:p>
    <w:p w:rsidR="00EC303E" w:rsidRDefault="00EC303E" w:rsidP="00BD34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Мероприятия, предусмотренные в данной программе, позволят повысить надежность системы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водоснабжения, качество предоставляемой услуги и эффективность работы системы, а также увеличение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объёмов полезного отпуска.</w:t>
      </w:r>
    </w:p>
    <w:p w:rsidR="00EC303E" w:rsidRDefault="00EC303E" w:rsidP="00BD34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Проектные предложения по развитию системы хозяйственно-питьевого водоснабжения определены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планировочного решения </w:t>
      </w:r>
      <w:r w:rsidRPr="003F1415">
        <w:rPr>
          <w:rFonts w:ascii="Times New Roman" w:hAnsi="Times New Roman" w:cs="Times New Roman"/>
          <w:color w:val="0000FF"/>
          <w:sz w:val="24"/>
          <w:szCs w:val="24"/>
        </w:rPr>
        <w:t>Генерального плана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303E" w:rsidRDefault="00EC303E" w:rsidP="00BD34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хема водоснабжения сохраняется существующая, с развитием,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реконструкцией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сетей и сооружений водопровода.</w:t>
      </w:r>
    </w:p>
    <w:p w:rsidR="00EC303E" w:rsidRDefault="00EC303E" w:rsidP="00BD34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Водоснабжение площадок </w:t>
      </w:r>
      <w:r>
        <w:rPr>
          <w:rFonts w:ascii="Times New Roman" w:hAnsi="Times New Roman" w:cs="Times New Roman"/>
          <w:color w:val="000000"/>
          <w:sz w:val="24"/>
          <w:szCs w:val="24"/>
        </w:rPr>
        <w:t>ремонта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прокладкой ремонта водопроводных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сетей в зонах водоснабжения от соответст</w:t>
      </w:r>
      <w:r>
        <w:rPr>
          <w:rFonts w:ascii="Times New Roman" w:hAnsi="Times New Roman" w:cs="Times New Roman"/>
          <w:color w:val="000000"/>
          <w:sz w:val="24"/>
          <w:szCs w:val="24"/>
        </w:rPr>
        <w:t>вующих водоводов и водозаборов.</w:t>
      </w:r>
    </w:p>
    <w:p w:rsidR="00EC303E" w:rsidRPr="006923F7" w:rsidRDefault="00EC303E" w:rsidP="00BD3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Ввиду сильной изношенности существующих сетей необходимо заменить </w:t>
      </w:r>
      <w:r w:rsidRPr="006923F7">
        <w:rPr>
          <w:rFonts w:ascii="Times New Roman" w:hAnsi="Times New Roman" w:cs="Times New Roman"/>
          <w:sz w:val="24"/>
          <w:szCs w:val="24"/>
        </w:rPr>
        <w:t>60-80 % существующих водопроводных сетей диаметром 50-100 мм.</w:t>
      </w:r>
    </w:p>
    <w:p w:rsidR="00EC303E" w:rsidRDefault="00EC303E" w:rsidP="00BD34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Сети водопровода принять из стальных и полиэтиленовых труб.</w:t>
      </w:r>
    </w:p>
    <w:p w:rsidR="00EC303E" w:rsidRDefault="00EC303E" w:rsidP="00BD34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Одиночные водозаборные скважины должны быть обо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рудованы локальными установками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обеззараживания воды, расположенными непосредственно в надскважинных павильонах (например,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установками УФ облучения).</w:t>
      </w:r>
    </w:p>
    <w:p w:rsidR="00EC303E" w:rsidRDefault="00EC303E" w:rsidP="00BD34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Обеспечение потребных напоров для 1-2 этажной застро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йки предусматривается с помощью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водонапорных башен, для объектов большей этажности (объекты промышленности, соцкультбыта)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путем устройства индивидуальных повысительных насосных станций (встроенных, внутриплощадочных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т.п.).</w:t>
      </w:r>
    </w:p>
    <w:p w:rsidR="00EC303E" w:rsidRDefault="00EC303E" w:rsidP="00BD34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Прогнозируемый спрос на коммунальные ресурсы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области водоснабжения: объемы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перспективного потребления </w:t>
      </w:r>
      <w:r w:rsidRPr="006923F7">
        <w:rPr>
          <w:rFonts w:ascii="Times New Roman" w:hAnsi="Times New Roman" w:cs="Times New Roman"/>
          <w:sz w:val="24"/>
          <w:szCs w:val="24"/>
        </w:rPr>
        <w:t xml:space="preserve">составят </w:t>
      </w:r>
      <w:r>
        <w:rPr>
          <w:rFonts w:ascii="Times New Roman" w:hAnsi="Times New Roman" w:cs="Times New Roman"/>
          <w:sz w:val="24"/>
          <w:szCs w:val="24"/>
        </w:rPr>
        <w:t>234</w:t>
      </w:r>
      <w:r w:rsidRPr="006923F7">
        <w:rPr>
          <w:rFonts w:ascii="Times New Roman" w:hAnsi="Times New Roman" w:cs="Times New Roman"/>
          <w:sz w:val="24"/>
          <w:szCs w:val="24"/>
        </w:rPr>
        <w:t xml:space="preserve"> м3/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сут.</w:t>
      </w:r>
    </w:p>
    <w:p w:rsidR="00EC303E" w:rsidRDefault="00EC303E" w:rsidP="00BD34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303E" w:rsidRDefault="00EC303E" w:rsidP="001149C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 План развития системы газоснабжения на период 2018-2032 годов</w:t>
      </w:r>
    </w:p>
    <w:p w:rsidR="00EC303E" w:rsidRDefault="00EC303E" w:rsidP="001149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Развитие системы газоснабжения муницип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ального образования планируется осуществлять с целью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подключения к сетевому газу существующих и вводимых в период 2</w:t>
      </w:r>
      <w:r>
        <w:rPr>
          <w:rFonts w:ascii="Times New Roman" w:hAnsi="Times New Roman" w:cs="Times New Roman"/>
          <w:color w:val="000000"/>
          <w:sz w:val="24"/>
          <w:szCs w:val="24"/>
        </w:rPr>
        <w:t>019-20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 годов объектов жилья и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социальной сф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еры, для чего намечен целый ряд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мероприятий.</w:t>
      </w:r>
    </w:p>
    <w:p w:rsidR="00EC303E" w:rsidRDefault="00EC303E" w:rsidP="001149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303E" w:rsidRDefault="00EC303E" w:rsidP="001149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Расход природного газа на хозяйственно-бытовые нужды населения</w:t>
      </w:r>
    </w:p>
    <w:p w:rsidR="00EC303E" w:rsidRPr="003F1415" w:rsidRDefault="00EC303E" w:rsidP="00114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413"/>
        <w:gridCol w:w="900"/>
        <w:gridCol w:w="1260"/>
        <w:gridCol w:w="1440"/>
        <w:gridCol w:w="1440"/>
        <w:gridCol w:w="1440"/>
        <w:gridCol w:w="1620"/>
      </w:tblGrid>
      <w:tr w:rsidR="00EC303E" w:rsidRPr="003866C5">
        <w:tc>
          <w:tcPr>
            <w:tcW w:w="567" w:type="dxa"/>
            <w:vMerge w:val="restart"/>
          </w:tcPr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3" w:type="dxa"/>
            <w:vMerge w:val="restart"/>
          </w:tcPr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2160" w:type="dxa"/>
            <w:gridSpan w:val="2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населения,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тыс.чел.</w:t>
            </w:r>
          </w:p>
        </w:tc>
        <w:tc>
          <w:tcPr>
            <w:tcW w:w="2880" w:type="dxa"/>
            <w:gridSpan w:val="2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Часовой расход газа, нм3/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час</w:t>
            </w:r>
          </w:p>
        </w:tc>
        <w:tc>
          <w:tcPr>
            <w:tcW w:w="3060" w:type="dxa"/>
            <w:gridSpan w:val="2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 расход газа,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млн.нм3/год</w:t>
            </w:r>
          </w:p>
        </w:tc>
      </w:tr>
      <w:tr w:rsidR="00EC303E" w:rsidRPr="003866C5">
        <w:tc>
          <w:tcPr>
            <w:tcW w:w="567" w:type="dxa"/>
            <w:vMerge/>
          </w:tcPr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1 оче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редь</w:t>
            </w:r>
            <w:r w:rsidRPr="003866C5">
              <w:rPr>
                <w:rFonts w:ascii="Times New Roman" w:hAnsi="Times New Roman" w:cs="Times New Roman"/>
                <w:sz w:val="24"/>
                <w:szCs w:val="24"/>
              </w:rPr>
              <w:br/>
              <w:t>строитель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ства 2019 г.</w:t>
            </w:r>
          </w:p>
        </w:tc>
        <w:tc>
          <w:tcPr>
            <w:tcW w:w="1260" w:type="dxa"/>
          </w:tcPr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3866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</w:t>
            </w:r>
          </w:p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40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1 очередь</w:t>
            </w:r>
            <w:r w:rsidRPr="003866C5">
              <w:rPr>
                <w:rFonts w:ascii="Times New Roman" w:hAnsi="Times New Roman" w:cs="Times New Roman"/>
                <w:sz w:val="24"/>
                <w:szCs w:val="24"/>
              </w:rPr>
              <w:br/>
              <w:t>строитель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ства 2019 г.</w:t>
            </w:r>
          </w:p>
        </w:tc>
        <w:tc>
          <w:tcPr>
            <w:tcW w:w="1440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r w:rsidRPr="003866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</w:t>
            </w:r>
          </w:p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40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1 очередь</w:t>
            </w:r>
            <w:r w:rsidRPr="003866C5">
              <w:rPr>
                <w:rFonts w:ascii="Times New Roman" w:hAnsi="Times New Roman" w:cs="Times New Roman"/>
                <w:sz w:val="24"/>
                <w:szCs w:val="24"/>
              </w:rPr>
              <w:br/>
              <w:t>строитель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ства 2019 г.</w:t>
            </w:r>
          </w:p>
        </w:tc>
        <w:tc>
          <w:tcPr>
            <w:tcW w:w="1620" w:type="dxa"/>
          </w:tcPr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r w:rsidRPr="003866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</w:t>
            </w:r>
          </w:p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EC303E" w:rsidRPr="003866C5">
        <w:tc>
          <w:tcPr>
            <w:tcW w:w="567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C303E" w:rsidRPr="003866C5">
        <w:tc>
          <w:tcPr>
            <w:tcW w:w="567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Алексее</w:t>
            </w: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вка</w:t>
            </w:r>
          </w:p>
        </w:tc>
        <w:tc>
          <w:tcPr>
            <w:tcW w:w="900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440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059130</w:t>
            </w:r>
          </w:p>
        </w:tc>
      </w:tr>
    </w:tbl>
    <w:p w:rsidR="00EC303E" w:rsidRDefault="00EC303E" w:rsidP="003F141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303E" w:rsidRDefault="00EC303E" w:rsidP="004B738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Расход природного газа на отопление жилой застройки</w:t>
      </w:r>
    </w:p>
    <w:p w:rsidR="00EC303E" w:rsidRDefault="00EC303E" w:rsidP="003F141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8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413"/>
        <w:gridCol w:w="900"/>
        <w:gridCol w:w="1260"/>
        <w:gridCol w:w="1440"/>
        <w:gridCol w:w="1440"/>
        <w:gridCol w:w="1440"/>
        <w:gridCol w:w="1620"/>
      </w:tblGrid>
      <w:tr w:rsidR="00EC303E" w:rsidRPr="003866C5">
        <w:tc>
          <w:tcPr>
            <w:tcW w:w="567" w:type="dxa"/>
            <w:vMerge w:val="restart"/>
          </w:tcPr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3" w:type="dxa"/>
            <w:vMerge w:val="restart"/>
          </w:tcPr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2160" w:type="dxa"/>
            <w:gridSpan w:val="2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населения,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тыс.чел.</w:t>
            </w:r>
          </w:p>
        </w:tc>
        <w:tc>
          <w:tcPr>
            <w:tcW w:w="2880" w:type="dxa"/>
            <w:gridSpan w:val="2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Часовой расход газа, нм3/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час</w:t>
            </w:r>
          </w:p>
        </w:tc>
        <w:tc>
          <w:tcPr>
            <w:tcW w:w="3060" w:type="dxa"/>
            <w:gridSpan w:val="2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 расход газа,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млн.нм3/год</w:t>
            </w:r>
          </w:p>
        </w:tc>
      </w:tr>
      <w:tr w:rsidR="00EC303E" w:rsidRPr="003866C5">
        <w:tc>
          <w:tcPr>
            <w:tcW w:w="567" w:type="dxa"/>
            <w:vMerge/>
          </w:tcPr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1 очередь</w:t>
            </w:r>
            <w:r w:rsidRPr="003866C5">
              <w:rPr>
                <w:rFonts w:ascii="Times New Roman" w:hAnsi="Times New Roman" w:cs="Times New Roman"/>
                <w:sz w:val="24"/>
                <w:szCs w:val="24"/>
              </w:rPr>
              <w:br/>
              <w:t>строительства 2019 г.</w:t>
            </w:r>
          </w:p>
        </w:tc>
        <w:tc>
          <w:tcPr>
            <w:tcW w:w="1260" w:type="dxa"/>
          </w:tcPr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r w:rsidRPr="003866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</w:t>
            </w:r>
          </w:p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40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1 очередь</w:t>
            </w:r>
            <w:r w:rsidRPr="003866C5">
              <w:rPr>
                <w:rFonts w:ascii="Times New Roman" w:hAnsi="Times New Roman" w:cs="Times New Roman"/>
                <w:sz w:val="24"/>
                <w:szCs w:val="24"/>
              </w:rPr>
              <w:br/>
              <w:t>строительства 2019 г.</w:t>
            </w:r>
          </w:p>
        </w:tc>
        <w:tc>
          <w:tcPr>
            <w:tcW w:w="1440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r w:rsidRPr="003866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</w:t>
            </w:r>
          </w:p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40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1 очередь</w:t>
            </w:r>
            <w:r w:rsidRPr="003866C5">
              <w:rPr>
                <w:rFonts w:ascii="Times New Roman" w:hAnsi="Times New Roman" w:cs="Times New Roman"/>
                <w:sz w:val="24"/>
                <w:szCs w:val="24"/>
              </w:rPr>
              <w:br/>
              <w:t>строительства 2019 г.</w:t>
            </w:r>
          </w:p>
        </w:tc>
        <w:tc>
          <w:tcPr>
            <w:tcW w:w="1620" w:type="dxa"/>
          </w:tcPr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r w:rsidRPr="003866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</w:t>
            </w:r>
          </w:p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EC303E" w:rsidRPr="003866C5">
        <w:tc>
          <w:tcPr>
            <w:tcW w:w="567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C303E" w:rsidRPr="003866C5">
        <w:tc>
          <w:tcPr>
            <w:tcW w:w="567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Алексеевка</w:t>
            </w:r>
          </w:p>
        </w:tc>
        <w:tc>
          <w:tcPr>
            <w:tcW w:w="900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002520</w:t>
            </w:r>
          </w:p>
        </w:tc>
      </w:tr>
    </w:tbl>
    <w:p w:rsidR="00EC303E" w:rsidRDefault="00EC303E" w:rsidP="003F1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03E" w:rsidRPr="004B7387" w:rsidRDefault="00EC303E" w:rsidP="006923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7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Расход природного газа на отопление, вентиляцию и горячее водоснабжение общественной застройки (соцкультбыта)</w:t>
      </w:r>
    </w:p>
    <w:p w:rsidR="00EC303E" w:rsidRDefault="00EC303E" w:rsidP="003F141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46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826"/>
        <w:gridCol w:w="1710"/>
        <w:gridCol w:w="1313"/>
        <w:gridCol w:w="1668"/>
        <w:gridCol w:w="1378"/>
      </w:tblGrid>
      <w:tr w:rsidR="00EC303E" w:rsidRPr="003866C5">
        <w:tc>
          <w:tcPr>
            <w:tcW w:w="567" w:type="dxa"/>
            <w:vMerge w:val="restart"/>
          </w:tcPr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6" w:type="dxa"/>
            <w:vMerge w:val="restart"/>
          </w:tcPr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3023" w:type="dxa"/>
            <w:gridSpan w:val="2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Часовой расход газа, нм3/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час</w:t>
            </w:r>
          </w:p>
        </w:tc>
        <w:tc>
          <w:tcPr>
            <w:tcW w:w="3046" w:type="dxa"/>
            <w:gridSpan w:val="2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 расход газа,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млн.нм3/год</w:t>
            </w:r>
          </w:p>
        </w:tc>
      </w:tr>
      <w:tr w:rsidR="00EC303E" w:rsidRPr="003866C5">
        <w:tc>
          <w:tcPr>
            <w:tcW w:w="567" w:type="dxa"/>
            <w:vMerge/>
          </w:tcPr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очередь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строительства 2019 г.</w:t>
            </w:r>
          </w:p>
        </w:tc>
        <w:tc>
          <w:tcPr>
            <w:tcW w:w="1313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Расчетный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срок 2024 г.</w:t>
            </w:r>
          </w:p>
        </w:tc>
        <w:tc>
          <w:tcPr>
            <w:tcW w:w="1668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очередь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строительства 2019 г.</w:t>
            </w:r>
          </w:p>
        </w:tc>
        <w:tc>
          <w:tcPr>
            <w:tcW w:w="1378" w:type="dxa"/>
          </w:tcPr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Расчетный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срок </w:t>
            </w: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EC303E" w:rsidRPr="003866C5">
        <w:tc>
          <w:tcPr>
            <w:tcW w:w="567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8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8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303E" w:rsidRPr="003866C5">
        <w:tc>
          <w:tcPr>
            <w:tcW w:w="567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с. Алексеевка</w:t>
            </w:r>
          </w:p>
        </w:tc>
        <w:tc>
          <w:tcPr>
            <w:tcW w:w="1710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1668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0,024068</w:t>
            </w:r>
          </w:p>
        </w:tc>
      </w:tr>
    </w:tbl>
    <w:p w:rsidR="00EC303E" w:rsidRPr="003F1415" w:rsidRDefault="00EC303E" w:rsidP="003F1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03E" w:rsidRDefault="00EC303E" w:rsidP="00FB04A6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3.3. План развития системы электроснабжения МО в период 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9-2024</w:t>
      </w: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годов</w:t>
      </w:r>
    </w:p>
    <w:p w:rsidR="00EC303E" w:rsidRDefault="00EC303E" w:rsidP="00640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303E" w:rsidRDefault="00EC303E" w:rsidP="00640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Потребление электроэнергии при числе часов использования максимума в год </w:t>
      </w:r>
      <w:r w:rsidRPr="006923F7">
        <w:rPr>
          <w:rFonts w:ascii="Times New Roman" w:hAnsi="Times New Roman" w:cs="Times New Roman"/>
          <w:sz w:val="24"/>
          <w:szCs w:val="24"/>
        </w:rPr>
        <w:t>5200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составит 494 000 кВтч/год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303E" w:rsidRDefault="00EC303E" w:rsidP="00640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Покрытие электрических нагрузок сельского поселения будет осуществляться от существующей ПС.</w:t>
      </w:r>
    </w:p>
    <w:p w:rsidR="00EC303E" w:rsidRDefault="00EC303E" w:rsidP="00640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Распределение электроэнергии по потребителям будет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осуществляться от 10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 трансформаторных подстанций (ТП).</w:t>
      </w:r>
    </w:p>
    <w:p w:rsidR="00EC303E" w:rsidRDefault="00EC303E" w:rsidP="00640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Сети 10 кВ предлагается выполнить воздушными с изолированными проводами (ВЛЗ). Сети 0,4 кВ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наружного освещения совместной подвески предлагается выполнить воздушными самонесущими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изолированными проводами марки СИП.</w:t>
      </w:r>
    </w:p>
    <w:p w:rsidR="00EC303E" w:rsidRDefault="00EC303E" w:rsidP="00640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Светильники уличного освещения принимаются типа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прожектора светодиодный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WFL</w:t>
      </w:r>
      <w:r w:rsidRPr="00F10FBC">
        <w:rPr>
          <w:rFonts w:ascii="Times New Roman" w:hAnsi="Times New Roman" w:cs="Times New Roman"/>
          <w:color w:val="000000"/>
          <w:sz w:val="24"/>
          <w:szCs w:val="24"/>
        </w:rPr>
        <w:t>-30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r w:rsidRPr="00F10FBC">
        <w:rPr>
          <w:rFonts w:ascii="Times New Roman" w:hAnsi="Times New Roman" w:cs="Times New Roman"/>
          <w:color w:val="000000"/>
          <w:sz w:val="24"/>
          <w:szCs w:val="24"/>
        </w:rPr>
        <w:t>\06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303E" w:rsidRDefault="00EC303E" w:rsidP="00640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Для обеспечения надежного электроснабжения потребителей поселения потребуется реконструкция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сетей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ТП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0,4 кВ</w:t>
      </w:r>
      <w:r>
        <w:rPr>
          <w:rFonts w:ascii="Times New Roman" w:hAnsi="Times New Roman" w:cs="Times New Roman"/>
          <w:color w:val="000000"/>
          <w:sz w:val="24"/>
          <w:szCs w:val="24"/>
        </w:rPr>
        <w:t>, ТП 206/10,4 кВ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303E" w:rsidRDefault="00EC303E" w:rsidP="00640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Для обеспечения электрической </w:t>
      </w:r>
      <w:r>
        <w:rPr>
          <w:rFonts w:ascii="Times New Roman" w:hAnsi="Times New Roman" w:cs="Times New Roman"/>
          <w:color w:val="000000"/>
          <w:sz w:val="24"/>
          <w:szCs w:val="24"/>
        </w:rPr>
        <w:t>энергией, вводимых в период 2019-20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 годов объектов жилья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социальной сферы и повышения надежности электроснабжения всех потребителей, планируется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выполнить следующие мероприятия по развитию существующей схемы электроснабжения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образования:</w:t>
      </w:r>
    </w:p>
    <w:p w:rsidR="00EC303E" w:rsidRDefault="00EC303E" w:rsidP="00640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1. В целях улучшения качества уличного освещения и снижен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 на эти цели эксплуатационных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затрат предусматривается реконструкция сетей уличного освещения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 замена голых проводов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самонесущие (СИП), установка энергоэффективных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светильников, автоматическое управление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освещением.</w:t>
      </w:r>
    </w:p>
    <w:p w:rsidR="00EC303E" w:rsidRDefault="00EC303E" w:rsidP="00640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2. Реконструкция действующих на территории сельского посе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ления объектов электроснабжения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предусматривается инвестиционной программой их собственника – ПАО «МРСК-Цен</w:t>
      </w:r>
      <w:r>
        <w:rPr>
          <w:rFonts w:ascii="Times New Roman" w:hAnsi="Times New Roman" w:cs="Times New Roman"/>
          <w:color w:val="000000"/>
          <w:sz w:val="24"/>
          <w:szCs w:val="24"/>
        </w:rPr>
        <w:t>тра» (филиал ПАО «МРСК «Оренбург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энерго»).</w:t>
      </w:r>
    </w:p>
    <w:p w:rsidR="00EC303E" w:rsidRDefault="00EC303E" w:rsidP="00640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Усовершенствование и развитие электроснабжающих сетей свя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зано с тенденцией максимального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снижения эксплуатационных затрат, численности обслуживающего персонала и внедрением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автоматических и телемеханических устройств, вычислительной техники, блочного резервирования.</w:t>
      </w:r>
    </w:p>
    <w:p w:rsidR="00EC303E" w:rsidRDefault="00EC303E" w:rsidP="00640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Необходимо оснащать оперативно – диспетчерские службы 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тей всех напряжений современной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аппаратурой телеизмерения – телесигнализации. Это позволит повысить эффективность 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аварийных служб, снизить время устранения аварийных ситуаций, а также выполнять многочисленные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расчеты, снизить потери электроэнергии за счет оптимизации сетей, повысить экономическую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эффективность сетей.</w:t>
      </w:r>
    </w:p>
    <w:p w:rsidR="00EC303E" w:rsidRDefault="00EC303E" w:rsidP="00640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Важное значение в эксплуатации электрических сетей имеют вопросы экономии электроэнергии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сетях, оборудовании и электроприемниках. Одним из главных резервов по экономии является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уменьшение потерь электроэнергии в сетях. Снижение потерь в сетях способствует улучшению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энергосберегающих показателей.</w:t>
      </w:r>
    </w:p>
    <w:p w:rsidR="00EC303E" w:rsidRDefault="00EC303E" w:rsidP="00640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Основные мероприятия по ограничению потерь разделяются на мероприятия, требующие больших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капитальных вложений и не требующие значительных капитальных вложений.</w:t>
      </w:r>
    </w:p>
    <w:p w:rsidR="00EC303E" w:rsidRDefault="00EC303E" w:rsidP="00640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Мероприятия, требующие больших капитальных вложений:</w:t>
      </w:r>
    </w:p>
    <w:p w:rsidR="00EC303E" w:rsidRDefault="00EC303E" w:rsidP="00640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. Замена перегруженных трансформаторов на более мощные или установка дополн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ительных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трансформаторов в подстанциях.</w:t>
      </w:r>
    </w:p>
    <w:p w:rsidR="00EC303E" w:rsidRDefault="00EC303E" w:rsidP="00640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3. Замена существующих линий на линии большей пропускной способности, а также включение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сеть компенсирующих устройств.</w:t>
      </w:r>
    </w:p>
    <w:p w:rsidR="00EC303E" w:rsidRDefault="00EC303E" w:rsidP="00640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Мероприятия, не требующие больших капитальных вложений:</w:t>
      </w:r>
    </w:p>
    <w:p w:rsidR="00EC303E" w:rsidRDefault="00EC303E" w:rsidP="00640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1. Оптимизация мест размыкания неоднородных сетей.</w:t>
      </w:r>
    </w:p>
    <w:p w:rsidR="00EC303E" w:rsidRDefault="00EC303E" w:rsidP="00640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2. Оптимизация уровней напряжения в сети.</w:t>
      </w:r>
    </w:p>
    <w:p w:rsidR="00EC303E" w:rsidRDefault="00EC303E" w:rsidP="00640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Значительные резервы экономии заложены в соблюдении нормативных требований к низковольтным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сетям жилых зданий, объектов СКБ и общественных зданий. В жилых и общественных зданиях,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помещениях, занятыми бюджетными организациями, рекомендуется предусматривать оснащение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автоматизированными системами учета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электропотребления (АСУЭ) с целью постоянного контроля 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электропотреблением, дифференцированного по зонам суток тарифа и выявления хищения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электроэнергии. </w:t>
      </w:r>
    </w:p>
    <w:p w:rsidR="00EC303E" w:rsidRDefault="00EC303E" w:rsidP="00640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Счетчики необходимо устанавливать на всех вводах в жилых и общественных зданиях, 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также у всех субабонентов, питающихся от вводного распределительного устройства (ВРУ).</w:t>
      </w:r>
    </w:p>
    <w:p w:rsidR="00EC303E" w:rsidRDefault="00EC303E" w:rsidP="00640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Важный момент – экономичная работа сети уличного освещения.</w:t>
      </w:r>
    </w:p>
    <w:p w:rsidR="00EC303E" w:rsidRDefault="00EC303E" w:rsidP="00640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Мероприятия, повышающие экономичность:</w:t>
      </w:r>
    </w:p>
    <w:p w:rsidR="00EC303E" w:rsidRDefault="00EC303E" w:rsidP="00640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1) ревизия существующих линий с перетяжкой проводов;</w:t>
      </w:r>
    </w:p>
    <w:p w:rsidR="00EC303E" w:rsidRDefault="00EC303E" w:rsidP="00640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2) замена существующих светильников с лампами типа ДРЛ на светодиодные;</w:t>
      </w:r>
    </w:p>
    <w:p w:rsidR="00EC303E" w:rsidRDefault="00EC303E" w:rsidP="00640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3) реконструкция существующих сетей с целью возможност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включения режима «вечер-ночь»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(горение светильников через один или пропусками);</w:t>
      </w:r>
    </w:p>
    <w:p w:rsidR="00EC303E" w:rsidRDefault="00EC303E" w:rsidP="00640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4) устройство единого центра управления режимами работы сети уличного освещения (включения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выключения);</w:t>
      </w:r>
    </w:p>
    <w:p w:rsidR="00EC303E" w:rsidRDefault="00EC303E" w:rsidP="00640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5) установка светочувствительных реле на дворовых светильниках уличного освещен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(подключенных к внутридомовым системам)</w:t>
      </w:r>
    </w:p>
    <w:p w:rsidR="00EC303E" w:rsidRDefault="00EC303E" w:rsidP="00640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Основное направление экономии электроэнергии в пром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ышленности сводится к следующим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моментам:</w:t>
      </w:r>
    </w:p>
    <w:p w:rsidR="00EC303E" w:rsidRDefault="00EC303E" w:rsidP="00640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1. Совершенствование технологических процессов.</w:t>
      </w:r>
    </w:p>
    <w:p w:rsidR="00EC303E" w:rsidRDefault="00EC303E" w:rsidP="00640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2. Улучшение качественных характеристик технологических процессов.</w:t>
      </w:r>
    </w:p>
    <w:p w:rsidR="00EC303E" w:rsidRDefault="00EC303E" w:rsidP="00640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Так же одним из важных направлений в развитии схемы электроснабжения является направление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выявлению бесхозяйных электрических сетей (сети бывших сельскохозяйственных и прочих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предприятий), трансформаторных подстанций и включение их в реестр муниципальной собственности.</w:t>
      </w:r>
    </w:p>
    <w:p w:rsidR="00EC303E" w:rsidRDefault="00EC303E" w:rsidP="00640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Прогнозируемый спрос на коммунальные ресурсы в области электроснабжения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br/>
        <w:t>Укрупненные показатели удельной расчетной коммун</w:t>
      </w:r>
      <w:r>
        <w:rPr>
          <w:rFonts w:ascii="Times New Roman" w:hAnsi="Times New Roman" w:cs="Times New Roman"/>
          <w:color w:val="000000"/>
          <w:sz w:val="24"/>
          <w:szCs w:val="24"/>
        </w:rPr>
        <w:t>ально-бытовой нагрузки приняты:</w:t>
      </w:r>
    </w:p>
    <w:p w:rsidR="00EC303E" w:rsidRDefault="00EC303E" w:rsidP="00640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- на расчетный срок – 1350 кВт/чел в год, годовое числ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часов использования максимума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электрической нагрузки – 4400. При этом укрупненный показатель 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дельной расчетной электрической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нагрузки составит 0,31 кВт на человека;</w:t>
      </w:r>
    </w:p>
    <w:p w:rsidR="00EC303E" w:rsidRDefault="00EC303E" w:rsidP="00640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- на первую очередь – 1100 кВт/чел в год, годовое число часов использования максимума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электрической нагрузки – 4000. При этом укрупненный показатель удельной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расчетной электрической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нагрузки составит 0,27 кВт на человека.</w:t>
      </w:r>
    </w:p>
    <w:p w:rsidR="00EC303E" w:rsidRDefault="00EC303E" w:rsidP="00640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303E" w:rsidRDefault="00EC303E" w:rsidP="001A2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3.4. План развития системы сбора твердых коммунальных отходов сельского</w:t>
      </w: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поселения на период 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9-20</w:t>
      </w: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EC303E" w:rsidRDefault="00EC303E" w:rsidP="001A29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303E" w:rsidRDefault="00EC303E" w:rsidP="001A29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Это направление включает следующие разделы:</w:t>
      </w:r>
    </w:p>
    <w:p w:rsidR="00EC303E" w:rsidRDefault="00EC303E" w:rsidP="001A29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- сбор и транспортировка твердых коммунальных отходов;</w:t>
      </w:r>
    </w:p>
    <w:p w:rsidR="00EC303E" w:rsidRDefault="00EC303E" w:rsidP="001A29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- размещение твердых коммунальных отходов.</w:t>
      </w:r>
    </w:p>
    <w:p w:rsidR="00EC303E" w:rsidRDefault="00EC303E" w:rsidP="001A29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Основной целью реализации мероприятий направления явля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ется удовлетворение потребности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населения в качественных услугах по сбору, вывозу и размещению твердых коммунальных отходов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(далее - ТКО).</w:t>
      </w:r>
    </w:p>
    <w:p w:rsidR="00EC303E" w:rsidRDefault="00EC303E" w:rsidP="001A29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Для достижения цели данного направления Программы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редполагается решение следующих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основных задач:</w:t>
      </w:r>
    </w:p>
    <w:p w:rsidR="00EC303E" w:rsidRDefault="00EC303E" w:rsidP="001A29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1) создание специализированных полигонов по утилизации 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КО, отвечающих всем необходимым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требованиям;</w:t>
      </w:r>
    </w:p>
    <w:p w:rsidR="00EC303E" w:rsidRDefault="00EC303E" w:rsidP="001A29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2) развитие инфраструктуры прои</w:t>
      </w:r>
      <w:r>
        <w:rPr>
          <w:rFonts w:ascii="Times New Roman" w:hAnsi="Times New Roman" w:cs="Times New Roman"/>
          <w:color w:val="000000"/>
          <w:sz w:val="24"/>
          <w:szCs w:val="24"/>
        </w:rPr>
        <w:t>зводств по переработке ТКО;</w:t>
      </w:r>
    </w:p>
    <w:p w:rsidR="00EC303E" w:rsidRDefault="00EC303E" w:rsidP="001A29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3) улучшение санитарного состояния территории сельского поселения;</w:t>
      </w:r>
    </w:p>
    <w:p w:rsidR="00EC303E" w:rsidRDefault="00EC303E" w:rsidP="001A29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4) улучшение экологического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состояния сельского поселения.</w:t>
      </w:r>
    </w:p>
    <w:p w:rsidR="00EC303E" w:rsidRDefault="00EC303E" w:rsidP="001A29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Основными результатами реализации мероприятий комплексного развития системы сбора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вывоза твердых коммунальных отходов потребителей сельского поселения, являются:</w:t>
      </w:r>
    </w:p>
    <w:p w:rsidR="00EC303E" w:rsidRDefault="00EC303E" w:rsidP="001A29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- приобретение мусорных контейнеров;</w:t>
      </w:r>
    </w:p>
    <w:p w:rsidR="00EC303E" w:rsidRDefault="00EC303E" w:rsidP="00FB0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- организация в поселении раздельного сбора мусора (перспектива).</w:t>
      </w:r>
    </w:p>
    <w:p w:rsidR="00EC303E" w:rsidRDefault="00EC303E" w:rsidP="001A29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Прогноз объемов образования ТКО от населения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04"/>
        <w:gridCol w:w="1898"/>
        <w:gridCol w:w="1881"/>
        <w:gridCol w:w="1898"/>
        <w:gridCol w:w="1882"/>
      </w:tblGrid>
      <w:tr w:rsidR="00EC303E" w:rsidRPr="003866C5">
        <w:tc>
          <w:tcPr>
            <w:tcW w:w="1914" w:type="dxa"/>
            <w:vMerge w:val="restart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Поселение</w:t>
            </w:r>
          </w:p>
        </w:tc>
        <w:tc>
          <w:tcPr>
            <w:tcW w:w="3828" w:type="dxa"/>
            <w:gridSpan w:val="2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2019-2021 гг.</w:t>
            </w:r>
          </w:p>
        </w:tc>
        <w:tc>
          <w:tcPr>
            <w:tcW w:w="3829" w:type="dxa"/>
            <w:gridSpan w:val="2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</w:tr>
      <w:tr w:rsidR="00EC303E" w:rsidRPr="003866C5">
        <w:tc>
          <w:tcPr>
            <w:tcW w:w="1914" w:type="dxa"/>
            <w:vMerge/>
          </w:tcPr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населения,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человек</w:t>
            </w:r>
          </w:p>
        </w:tc>
        <w:tc>
          <w:tcPr>
            <w:tcW w:w="1914" w:type="dxa"/>
          </w:tcPr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отходов,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тонн/год</w:t>
            </w:r>
          </w:p>
        </w:tc>
        <w:tc>
          <w:tcPr>
            <w:tcW w:w="1914" w:type="dxa"/>
          </w:tcPr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населения, человек</w:t>
            </w:r>
          </w:p>
        </w:tc>
        <w:tc>
          <w:tcPr>
            <w:tcW w:w="1915" w:type="dxa"/>
          </w:tcPr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отходов, тонн/год</w:t>
            </w:r>
          </w:p>
        </w:tc>
      </w:tr>
      <w:tr w:rsidR="00EC303E" w:rsidRPr="003866C5">
        <w:tc>
          <w:tcPr>
            <w:tcW w:w="1914" w:type="dxa"/>
          </w:tcPr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Алексеевский сельсовет</w:t>
            </w:r>
          </w:p>
        </w:tc>
        <w:tc>
          <w:tcPr>
            <w:tcW w:w="1914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  <w:tc>
          <w:tcPr>
            <w:tcW w:w="1914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914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1915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</w:tbl>
    <w:p w:rsidR="00EC303E" w:rsidRPr="001A29B3" w:rsidRDefault="00EC303E" w:rsidP="001A29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303E" w:rsidRDefault="00EC303E" w:rsidP="001A29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В целом, комплексная реализация планов развития систем коммунальной инфраструктуры позволит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создать условия для эффективного функционирования и развития систем коммунальной инфраструктуры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поселения, что, в свою очередь, облегчит решение ряда социальных, экономических и экологических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проблем, обеспечит комфортные условия проживания граждан, качественное предоставление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коммунальных услуг коммерческим потребителям, повысит инвестиционную привлекательность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предприятий коммунальной инфраструктуры.</w:t>
      </w:r>
    </w:p>
    <w:p w:rsidR="00EC303E" w:rsidRDefault="00EC303E" w:rsidP="001A29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Целью организации услуги по сбору и вывозу твердых коммунальных отходов из населенных пунктов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предполагается разработка эффективной схемы санитарной очистки и вывоза ТКО.</w:t>
      </w:r>
    </w:p>
    <w:p w:rsidR="00EC303E" w:rsidRDefault="00EC303E" w:rsidP="001A29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В период 201</w:t>
      </w:r>
      <w:r>
        <w:rPr>
          <w:rFonts w:ascii="Times New Roman" w:hAnsi="Times New Roman" w:cs="Times New Roman"/>
          <w:color w:val="000000"/>
          <w:sz w:val="24"/>
          <w:szCs w:val="24"/>
        </w:rPr>
        <w:t>9-20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 годов планируется организация сбора и вывоза ТКО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законодательством.</w:t>
      </w:r>
    </w:p>
    <w:p w:rsidR="00EC303E" w:rsidRDefault="00EC303E" w:rsidP="00FB04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303E" w:rsidRDefault="00EC303E" w:rsidP="001A29B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Перечень мероприятий и целевых показателей</w:t>
      </w:r>
    </w:p>
    <w:p w:rsidR="00EC303E" w:rsidRDefault="00EC303E" w:rsidP="001A29B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Перечень мероприятий по размещению объектов инженерной инфраструктуры</w:t>
      </w:r>
    </w:p>
    <w:p w:rsidR="00EC303E" w:rsidRDefault="00EC303E" w:rsidP="001A29B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8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095"/>
        <w:gridCol w:w="1285"/>
        <w:gridCol w:w="1093"/>
        <w:gridCol w:w="1803"/>
        <w:gridCol w:w="1797"/>
        <w:gridCol w:w="1440"/>
      </w:tblGrid>
      <w:tr w:rsidR="00EC303E" w:rsidRPr="003866C5">
        <w:tc>
          <w:tcPr>
            <w:tcW w:w="567" w:type="dxa"/>
          </w:tcPr>
          <w:p w:rsidR="00EC303E" w:rsidRPr="003866C5" w:rsidRDefault="00EC303E" w:rsidP="003866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095" w:type="dxa"/>
          </w:tcPr>
          <w:p w:rsidR="00EC303E" w:rsidRPr="003866C5" w:rsidRDefault="00EC303E" w:rsidP="003866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сооружений</w:t>
            </w:r>
          </w:p>
        </w:tc>
        <w:tc>
          <w:tcPr>
            <w:tcW w:w="1285" w:type="dxa"/>
          </w:tcPr>
          <w:p w:rsidR="00EC303E" w:rsidRPr="003866C5" w:rsidRDefault="00EC303E" w:rsidP="003866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093" w:type="dxa"/>
          </w:tcPr>
          <w:p w:rsidR="00EC303E" w:rsidRPr="003866C5" w:rsidRDefault="00EC303E" w:rsidP="003866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1803" w:type="dxa"/>
          </w:tcPr>
          <w:p w:rsidR="00EC303E" w:rsidRPr="003866C5" w:rsidRDefault="00EC303E" w:rsidP="003866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797" w:type="dxa"/>
          </w:tcPr>
          <w:p w:rsidR="00EC303E" w:rsidRPr="003866C5" w:rsidRDefault="00EC303E" w:rsidP="003866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40" w:type="dxa"/>
          </w:tcPr>
          <w:p w:rsidR="00EC303E" w:rsidRPr="003866C5" w:rsidRDefault="00EC303E" w:rsidP="003866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реализации</w:t>
            </w:r>
          </w:p>
        </w:tc>
      </w:tr>
      <w:tr w:rsidR="00EC303E" w:rsidRPr="003866C5">
        <w:tc>
          <w:tcPr>
            <w:tcW w:w="567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3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7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C303E" w:rsidRPr="003866C5">
        <w:tc>
          <w:tcPr>
            <w:tcW w:w="567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95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Водозаборные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скважины с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установкой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водонапорных башен</w:t>
            </w:r>
          </w:p>
        </w:tc>
        <w:tc>
          <w:tcPr>
            <w:tcW w:w="1285" w:type="dxa"/>
          </w:tcPr>
          <w:p w:rsidR="00EC303E" w:rsidRPr="003866C5" w:rsidRDefault="00EC303E" w:rsidP="003866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1093" w:type="dxa"/>
          </w:tcPr>
          <w:p w:rsidR="00EC303E" w:rsidRPr="003866C5" w:rsidRDefault="00EC303E" w:rsidP="003866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EC303E" w:rsidRPr="003866C5" w:rsidRDefault="00EC303E" w:rsidP="003866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вка</w:t>
            </w:r>
          </w:p>
        </w:tc>
        <w:tc>
          <w:tcPr>
            <w:tcW w:w="1797" w:type="dxa"/>
          </w:tcPr>
          <w:p w:rsidR="00EC303E" w:rsidRPr="003866C5" w:rsidRDefault="00EC303E" w:rsidP="003866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ция,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капитальный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ремонт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существующих</w:t>
            </w:r>
          </w:p>
        </w:tc>
        <w:tc>
          <w:tcPr>
            <w:tcW w:w="1440" w:type="dxa"/>
          </w:tcPr>
          <w:p w:rsidR="00EC303E" w:rsidRPr="003866C5" w:rsidRDefault="00EC303E" w:rsidP="003866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очередь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строитель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</w:tr>
      <w:tr w:rsidR="00EC303E" w:rsidRPr="003866C5">
        <w:trPr>
          <w:trHeight w:val="1375"/>
        </w:trPr>
        <w:tc>
          <w:tcPr>
            <w:tcW w:w="567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095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Водопроводные сети,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диаметром 50-100мм</w:t>
            </w:r>
          </w:p>
        </w:tc>
        <w:tc>
          <w:tcPr>
            <w:tcW w:w="1285" w:type="dxa"/>
          </w:tcPr>
          <w:p w:rsidR="00EC303E" w:rsidRPr="003866C5" w:rsidRDefault="00EC303E" w:rsidP="003866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км. </w:t>
            </w:r>
          </w:p>
        </w:tc>
        <w:tc>
          <w:tcPr>
            <w:tcW w:w="1093" w:type="dxa"/>
          </w:tcPr>
          <w:p w:rsidR="00EC303E" w:rsidRPr="003866C5" w:rsidRDefault="00EC303E" w:rsidP="003866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9,350</w:t>
            </w:r>
          </w:p>
          <w:p w:rsidR="00EC303E" w:rsidRPr="003866C5" w:rsidRDefault="00EC303E" w:rsidP="003866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303E" w:rsidRPr="003866C5" w:rsidRDefault="00EC303E" w:rsidP="003866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303E" w:rsidRPr="003866C5" w:rsidRDefault="00EC303E" w:rsidP="003866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</w:tcPr>
          <w:p w:rsidR="00EC303E" w:rsidRPr="003866C5" w:rsidRDefault="00EC303E" w:rsidP="003866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вка</w:t>
            </w:r>
          </w:p>
        </w:tc>
        <w:tc>
          <w:tcPr>
            <w:tcW w:w="1797" w:type="dxa"/>
          </w:tcPr>
          <w:p w:rsidR="00EC303E" w:rsidRPr="003866C5" w:rsidRDefault="00EC303E" w:rsidP="003866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ция,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капитальный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ремонт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существующих</w:t>
            </w:r>
          </w:p>
        </w:tc>
        <w:tc>
          <w:tcPr>
            <w:tcW w:w="1440" w:type="dxa"/>
          </w:tcPr>
          <w:p w:rsidR="00EC303E" w:rsidRPr="003866C5" w:rsidRDefault="00EC303E" w:rsidP="003866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очередь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строительства</w:t>
            </w:r>
          </w:p>
        </w:tc>
      </w:tr>
      <w:tr w:rsidR="00EC303E" w:rsidRPr="003866C5">
        <w:trPr>
          <w:trHeight w:val="828"/>
        </w:trPr>
        <w:tc>
          <w:tcPr>
            <w:tcW w:w="567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095" w:type="dxa"/>
          </w:tcPr>
          <w:p w:rsidR="00EC303E" w:rsidRPr="003866C5" w:rsidRDefault="00EC303E" w:rsidP="003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Скважина</w:t>
            </w:r>
          </w:p>
        </w:tc>
        <w:tc>
          <w:tcPr>
            <w:tcW w:w="1285" w:type="dxa"/>
          </w:tcPr>
          <w:p w:rsidR="00EC303E" w:rsidRPr="003866C5" w:rsidRDefault="00EC303E" w:rsidP="003866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1093" w:type="dxa"/>
          </w:tcPr>
          <w:p w:rsidR="00EC303E" w:rsidRPr="003866C5" w:rsidRDefault="00EC303E" w:rsidP="003866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EC303E" w:rsidRPr="003866C5" w:rsidRDefault="00EC303E" w:rsidP="003866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797" w:type="dxa"/>
          </w:tcPr>
          <w:p w:rsidR="00EC303E" w:rsidRPr="003866C5" w:rsidRDefault="00EC303E" w:rsidP="00386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1440" w:type="dxa"/>
          </w:tcPr>
          <w:p w:rsidR="00EC303E" w:rsidRPr="003866C5" w:rsidRDefault="00EC303E" w:rsidP="003866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очередь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строительства</w:t>
            </w:r>
          </w:p>
        </w:tc>
      </w:tr>
    </w:tbl>
    <w:p w:rsidR="00EC303E" w:rsidRDefault="00EC303E" w:rsidP="003F141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303E" w:rsidRDefault="00EC303E" w:rsidP="00553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4.1. Показатели перспективной обеспеченности 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потребности застройки поселения </w:t>
      </w: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основании выданных разрешений на строительс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тво объектов капитального </w:t>
      </w: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строительства, технических условий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подключение (технологическое </w:t>
      </w: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присоединение) объектов капитального строит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ельства к системам коммунальной </w:t>
      </w: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инфраструктуры, планируемых сроков реал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изации застройки в соответствии </w:t>
      </w: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генеральным планом поселения</w:t>
      </w:r>
    </w:p>
    <w:p w:rsidR="00EC303E" w:rsidRDefault="00EC303E" w:rsidP="00553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Программа комплексного развития систем коммун</w:t>
      </w:r>
      <w:r>
        <w:rPr>
          <w:rFonts w:ascii="Times New Roman" w:hAnsi="Times New Roman" w:cs="Times New Roman"/>
          <w:color w:val="000000"/>
          <w:sz w:val="24"/>
          <w:szCs w:val="24"/>
        </w:rPr>
        <w:t>альной инфраструктуры сельского поселения на 2019-20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 годы направлена на:</w:t>
      </w:r>
    </w:p>
    <w:p w:rsidR="00EC303E" w:rsidRDefault="00EC303E" w:rsidP="00553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1) снижение уровня износа, повышение качества предоставляемы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коммунальных услуг, улучшение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экологической ситуации;</w:t>
      </w:r>
    </w:p>
    <w:p w:rsidR="00EC303E" w:rsidRDefault="00EC303E" w:rsidP="00553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2) привлечение средств бюджетных и внебюджетных источников для модернизации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коммунальной инфраструктуры.</w:t>
      </w:r>
    </w:p>
    <w:p w:rsidR="00EC303E" w:rsidRPr="006923F7" w:rsidRDefault="00EC303E" w:rsidP="00553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предоставлением услу</w:t>
      </w:r>
      <w:r>
        <w:rPr>
          <w:rFonts w:ascii="Times New Roman" w:hAnsi="Times New Roman" w:cs="Times New Roman"/>
          <w:color w:val="000000"/>
          <w:sz w:val="24"/>
          <w:szCs w:val="24"/>
        </w:rPr>
        <w:t>г в сфере жилищно-коммунального хозяйства занимаются 3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а именно</w:t>
      </w:r>
      <w:r w:rsidRPr="006923F7">
        <w:rPr>
          <w:rFonts w:ascii="Times New Roman" w:hAnsi="Times New Roman" w:cs="Times New Roman"/>
          <w:sz w:val="24"/>
          <w:szCs w:val="24"/>
        </w:rPr>
        <w:t xml:space="preserve">: ООО «Газпром межрегионгаз Оренбург», ПАО «МРСК» (филиал ПАО «МРСК «Оренбургэнерго»), МУП </w:t>
      </w:r>
      <w:r>
        <w:rPr>
          <w:rFonts w:ascii="Times New Roman" w:hAnsi="Times New Roman" w:cs="Times New Roman"/>
          <w:sz w:val="24"/>
          <w:szCs w:val="24"/>
        </w:rPr>
        <w:t>Алексеевское ЖКХ.</w:t>
      </w:r>
    </w:p>
    <w:p w:rsidR="00EC303E" w:rsidRDefault="00EC303E" w:rsidP="00553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В настоящее время деятельность коммунального комплекса сель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ского поселения характеризуется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неравномерным развитием систем коммунальной инфраструктуры поселения, низким качеством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предоставления коммунальных услуг, неэффективным использованием природных ресурсов.</w:t>
      </w:r>
    </w:p>
    <w:p w:rsidR="00EC303E" w:rsidRDefault="00EC303E" w:rsidP="00553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Основной причиной возникновения проблем является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высокий процент изношенности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коммунальной инфраструктуры.</w:t>
      </w:r>
    </w:p>
    <w:p w:rsidR="00EC303E" w:rsidRDefault="00EC303E" w:rsidP="00553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Следствием износа объектов ЖКХ является качество предоставляемых коммунальных услуг,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соответствующее запросам потребителей.</w:t>
      </w:r>
    </w:p>
    <w:p w:rsidR="00EC303E" w:rsidRDefault="00EC303E" w:rsidP="00553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целью Программы является создание условий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приведения объектов и сетей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коммунальной инфраструктуры в соответствие со стандартами качества, обеспечивающими комфортные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условия для проживания граждан и улучшения экологической обстановки на территории сельского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поселения.</w:t>
      </w:r>
    </w:p>
    <w:p w:rsidR="00EC303E" w:rsidRDefault="00EC303E" w:rsidP="00553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303E" w:rsidRDefault="00EC303E" w:rsidP="00553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 Показатели надежности функционирова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ния каждой системы коммунальной </w:t>
      </w: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инфраструктуры, перспективы их развития, а также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показатели качества </w:t>
      </w: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коммунальных ресурсов</w:t>
      </w:r>
    </w:p>
    <w:p w:rsidR="00EC303E" w:rsidRDefault="00EC303E" w:rsidP="00553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Надежность работы объектов коммунальной инфраструктуры характеризуется обратной величиной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интенсивностью отказов (количеством аварий и повреждений на единицу масштаба объекта, например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1 км инженерных сетей); износом коммунальных сетей, протяженностью сетей, нуждающихся в замене;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долей ежегодно заменяемых сетей; уровнем потерь и неучтенных расходов.</w:t>
      </w:r>
    </w:p>
    <w:p w:rsidR="00EC303E" w:rsidRDefault="00EC303E" w:rsidP="00553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К показателям надежности, качества, энергетической эффективности объектов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br/>
        <w:t>коммунального хозяйства относятся:</w:t>
      </w:r>
    </w:p>
    <w:p w:rsidR="00EC303E" w:rsidRDefault="00EC303E" w:rsidP="00553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а) показатели качества коммунальных ресурсов;</w:t>
      </w:r>
    </w:p>
    <w:p w:rsidR="00EC303E" w:rsidRDefault="00EC303E" w:rsidP="00553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б) показатели надежности и бесперебойности снабжения населения ресурсами;</w:t>
      </w:r>
    </w:p>
    <w:p w:rsidR="00EC303E" w:rsidRDefault="00EC303E" w:rsidP="00553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в) показатели эффективности использования ресурсов, в том числе уровень потерь энергоресурсов.</w:t>
      </w:r>
    </w:p>
    <w:p w:rsidR="00EC303E" w:rsidRDefault="00EC303E" w:rsidP="00553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г) использование современных систем проводящего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оборудования исключающих потери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энергоресурсов;</w:t>
      </w:r>
    </w:p>
    <w:p w:rsidR="00EC303E" w:rsidRDefault="00EC303E" w:rsidP="00553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д) экономическая эффективность и экологическая безоп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асность, гарантированное полное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обеспечение энергоресурсами, энергетическая безопасность поселения;</w:t>
      </w:r>
      <w:r w:rsidRPr="003F1415">
        <w:rPr>
          <w:rFonts w:ascii="Times New Roman" w:hAnsi="Times New Roman" w:cs="Times New Roman"/>
          <w:sz w:val="24"/>
          <w:szCs w:val="24"/>
        </w:rPr>
        <w:br/>
      </w:r>
    </w:p>
    <w:p w:rsidR="00EC303E" w:rsidRPr="0055318B" w:rsidRDefault="00EC303E" w:rsidP="00553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Показатели качества и надежности снабжения потребителей коммунальных услуг</w:t>
      </w:r>
    </w:p>
    <w:tbl>
      <w:tblPr>
        <w:tblW w:w="10173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675"/>
        <w:gridCol w:w="2268"/>
        <w:gridCol w:w="993"/>
        <w:gridCol w:w="2409"/>
        <w:gridCol w:w="1843"/>
        <w:gridCol w:w="1985"/>
      </w:tblGrid>
      <w:tr w:rsidR="00EC303E" w:rsidRPr="003866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изм.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расчета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Критерий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эффективности</w:t>
            </w:r>
          </w:p>
        </w:tc>
      </w:tr>
      <w:tr w:rsidR="00EC303E" w:rsidRPr="003866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Аварийность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систем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коммунальной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ед./км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количества аварий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системах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коммунальной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инфраструктуры к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протяженности сетей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коммунального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комплекса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аварий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всех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коммунальных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систем,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находящихся в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эксплуатации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предприятия, не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выше одной за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23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31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</w:tr>
      <w:tr w:rsidR="00EC303E" w:rsidRPr="003866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взятых на анализ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проб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коммунальных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ресурсов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нормативным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требованиям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количества взятых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проб к количеству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проб отвечающих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требованиям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нормативов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коммунального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комплекса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C303E" w:rsidRPr="003866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Перебои в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водоснабжении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потребителей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(холодной воды)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отключений и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количество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отключений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коммунального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комплекса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(допускается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отключение на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срок не более 8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часов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(суммарно) в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течение 1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месяца или 4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часа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единовременно</w:t>
            </w:r>
          </w:p>
        </w:tc>
      </w:tr>
      <w:tr w:rsidR="00EC303E" w:rsidRPr="003866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Перебои в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электроснабжении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отключений и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количество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отключений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коммунального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комплекса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(2 часа - при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наличии двух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независимых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взаимно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резервирующих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источников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питания; 24 часа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при наличии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одного источника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питания)</w:t>
            </w:r>
          </w:p>
        </w:tc>
      </w:tr>
      <w:tr w:rsidR="00EC303E" w:rsidRPr="003866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Перебои в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теплоснабжении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отключений и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количество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отключений в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течение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отопительного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коммунального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комплекса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(допускается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отключение на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срок не более 24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часов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(суммарно) в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течение 1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месяца)</w:t>
            </w:r>
          </w:p>
        </w:tc>
      </w:tr>
      <w:tr w:rsidR="00EC303E" w:rsidRPr="003866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системы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теплоснабжения к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отопительному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сезону (для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теплоснабжения)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нормативной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мощности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водогрейных котлов,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готовых к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отопительному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периоду к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присоединенной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нагрузке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коммунального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комплекса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ниже 0,98 по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отношению к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самому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удаленному от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источника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потребителю</w:t>
            </w:r>
          </w:p>
        </w:tc>
      </w:tr>
    </w:tbl>
    <w:p w:rsidR="00EC303E" w:rsidRDefault="00EC303E" w:rsidP="003F141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303E" w:rsidRDefault="00EC303E" w:rsidP="002447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4.3. Мероприятия направленные на качественное и бесперебойное обеспечение</w:t>
      </w: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электро-, газо-, водоснабжения и водоотведения новых объектов капитального</w:t>
      </w: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строительства</w:t>
      </w:r>
    </w:p>
    <w:p w:rsidR="00EC303E" w:rsidRDefault="00EC303E" w:rsidP="002447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303E" w:rsidRDefault="00EC303E" w:rsidP="00FB0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Система водоснабжения:</w:t>
      </w:r>
    </w:p>
    <w:p w:rsidR="00EC303E" w:rsidRDefault="00EC303E" w:rsidP="002447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1. Постоянное улучшение качества предоставления услуг водоснабжения потребителям (абонентам);</w:t>
      </w:r>
    </w:p>
    <w:p w:rsidR="00EC303E" w:rsidRDefault="00EC303E" w:rsidP="002447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2. Удовлетворение потребности в обеспечении услугой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водоснабжения всех существующих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потребителей;</w:t>
      </w:r>
    </w:p>
    <w:p w:rsidR="00EC303E" w:rsidRDefault="00EC303E" w:rsidP="002447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3. Удовлетворение потребности в обеспечении услугой водоснабжения новых объектов капитального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строительства;</w:t>
      </w:r>
    </w:p>
    <w:p w:rsidR="00EC303E" w:rsidRDefault="00EC303E" w:rsidP="002447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4. Постоянное совершенствование схемы водоснабже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ния на основе последовательного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планирования развития системы водоснабжения, реализации плановых мероприятий, проверки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результатов реализации и своевременной корректировки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технических решений и мероприятий.</w:t>
      </w:r>
    </w:p>
    <w:p w:rsidR="00EC303E" w:rsidRDefault="00EC303E" w:rsidP="002447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5. Строительство блочно-модульной станции очистки водопроводной воды;</w:t>
      </w:r>
    </w:p>
    <w:p w:rsidR="00EC303E" w:rsidRDefault="00EC303E" w:rsidP="002447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6. Оборудование современных узлов учета воды;</w:t>
      </w:r>
    </w:p>
    <w:p w:rsidR="00EC303E" w:rsidRDefault="00EC303E" w:rsidP="002447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7. Создание системы управления водоснабжением, внед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рение системы измерений с целью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повышения качества предоставления услуги водоснабжения за счет оперативного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явления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устранения технологических нарушений в работе системы водоснабжения, а так же обеспечения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энергоэффективности функционирования системы;</w:t>
      </w:r>
    </w:p>
    <w:p w:rsidR="00EC303E" w:rsidRDefault="00EC303E" w:rsidP="002447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8. Строительство сетей и сооружений для водоснабжения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осваиваемых и преобразуемых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территорий, с целью обеспечения доступности услуг водоснабжения для всех жителей.</w:t>
      </w:r>
    </w:p>
    <w:p w:rsidR="00EC303E" w:rsidRDefault="00EC303E" w:rsidP="002447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Система газоснабжения:</w:t>
      </w:r>
    </w:p>
    <w:p w:rsidR="00EC303E" w:rsidRDefault="00EC303E" w:rsidP="002447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1. Планируется прокладка газопровода с учётом вновь про</w:t>
      </w:r>
      <w:r>
        <w:rPr>
          <w:rFonts w:ascii="Times New Roman" w:hAnsi="Times New Roman" w:cs="Times New Roman"/>
          <w:color w:val="000000"/>
          <w:sz w:val="24"/>
          <w:szCs w:val="24"/>
        </w:rPr>
        <w:t>ектируемых зданий и сооружений.</w:t>
      </w:r>
    </w:p>
    <w:p w:rsidR="00EC303E" w:rsidRDefault="00EC303E" w:rsidP="002447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2. Прохождение сетей газоснабжения и объёмы потребления газа будут уточняться на стадии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проектирования.</w:t>
      </w:r>
    </w:p>
    <w:p w:rsidR="00EC303E" w:rsidRDefault="00EC303E" w:rsidP="002447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3. Качественное и бесперебойное предоставление ресурсов характеризуется: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br/>
        <w:t>- доступностью коммунальных услуг для населения;</w:t>
      </w:r>
    </w:p>
    <w:p w:rsidR="00EC303E" w:rsidRDefault="00EC303E" w:rsidP="002447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- спросом на коммунальные ресурсы и перспективные нагрузки;</w:t>
      </w:r>
    </w:p>
    <w:p w:rsidR="00EC303E" w:rsidRDefault="00EC303E" w:rsidP="002447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- степенью охвата потребителей приборами учета;</w:t>
      </w:r>
    </w:p>
    <w:p w:rsidR="00EC303E" w:rsidRDefault="00EC303E" w:rsidP="002447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- надежностью поставки ресурсов;</w:t>
      </w:r>
    </w:p>
    <w:p w:rsidR="00EC303E" w:rsidRDefault="00EC303E" w:rsidP="002447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- эффективностью производства и транспортировки ресурсов;</w:t>
      </w:r>
    </w:p>
    <w:p w:rsidR="00EC303E" w:rsidRDefault="00EC303E" w:rsidP="002447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- воздействием на окружающую среду.</w:t>
      </w:r>
    </w:p>
    <w:p w:rsidR="00EC303E" w:rsidRDefault="00EC303E" w:rsidP="00FB0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303E" w:rsidRPr="00306E23" w:rsidRDefault="00EC303E" w:rsidP="00306E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6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 электроснабжения:</w:t>
      </w:r>
    </w:p>
    <w:p w:rsidR="00EC303E" w:rsidRDefault="00EC303E" w:rsidP="002447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1. Оснащение потребителей жилищно-коммунального хозяйства электронными приборами учет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расхода электроэнергии.</w:t>
      </w:r>
    </w:p>
    <w:p w:rsidR="00EC303E" w:rsidRDefault="00EC303E" w:rsidP="002447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2. Реконструкция существующего наружного освещения улиц и проездов.</w:t>
      </w:r>
    </w:p>
    <w:p w:rsidR="00EC303E" w:rsidRDefault="00EC303E" w:rsidP="002447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3. Внедрение современного электроосветительного оборудования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обеспечивающего экономию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электрической энергии.</w:t>
      </w:r>
    </w:p>
    <w:p w:rsidR="00EC303E" w:rsidRDefault="00EC303E" w:rsidP="002447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4. Улучшение состояния существующей системы коммунальной инфраструктуры.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br/>
        <w:t>5. Перспективное строительство, направленное на улуч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шение жилищных условий граждан,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требующее подключение вновь вводимых зданий и сооруже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ний к системе централизованного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электроснабжения.</w:t>
      </w:r>
    </w:p>
    <w:p w:rsidR="00EC303E" w:rsidRDefault="00EC303E" w:rsidP="00306E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303E" w:rsidRDefault="00EC303E" w:rsidP="00306E2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 сбора и утилизации твердых коммунальных отходов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C303E" w:rsidRDefault="00EC303E" w:rsidP="002447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1. Ликвидация несанкционированных свалок мусора и рекультивация земель.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br/>
        <w:t>2. Изолирование отходов от населения.</w:t>
      </w:r>
    </w:p>
    <w:p w:rsidR="00EC303E" w:rsidRDefault="00EC303E" w:rsidP="002447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3. Обеспечение охраны от загрязнения окружающей среды – почвы, поверхностных и подземных вод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и атмосферы.</w:t>
      </w:r>
    </w:p>
    <w:p w:rsidR="00EC303E" w:rsidRDefault="00EC303E" w:rsidP="002447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4. Обеспечение полной санитарно-эпидемиологической безопасности населения.</w:t>
      </w:r>
    </w:p>
    <w:p w:rsidR="00EC303E" w:rsidRDefault="00EC303E" w:rsidP="002447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5. Разработка нормативных документов.</w:t>
      </w:r>
    </w:p>
    <w:p w:rsidR="00EC303E" w:rsidRDefault="00EC303E" w:rsidP="002447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6. Максимальное извлечение из коммунальных отходов различных фракций вторичных ресурсов.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br/>
        <w:t>7. Совершенствование системы контроля и анализа образования ТКО.</w:t>
      </w:r>
    </w:p>
    <w:p w:rsidR="00EC303E" w:rsidRPr="002447EF" w:rsidRDefault="00EC303E" w:rsidP="002447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8. Создание системы экологического воспитания, образов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ания и информирования населения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по вопросам обращения с коммунальными отходами.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C303E" w:rsidRDefault="00EC303E" w:rsidP="00FB04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4.4. Мероприятия по улучшению качества усл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уг организаций, эксплуатирующих </w:t>
      </w: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объекты, используемые для утилизации, обезвреживания и захоронения твердых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бытовых отходов, в целях обеспечения потребности новых объектов капитального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строительства в этих услугах</w:t>
      </w:r>
    </w:p>
    <w:p w:rsidR="00EC303E" w:rsidRPr="00FB04A6" w:rsidRDefault="00EC303E" w:rsidP="00FB04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303E" w:rsidRDefault="00EC303E" w:rsidP="008F12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Твердые коммунальные отходы, собира</w:t>
      </w:r>
      <w:r>
        <w:rPr>
          <w:rFonts w:ascii="Times New Roman" w:hAnsi="Times New Roman" w:cs="Times New Roman"/>
          <w:color w:val="000000"/>
          <w:sz w:val="24"/>
          <w:szCs w:val="24"/>
        </w:rPr>
        <w:t>ются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 Утилизация твердых коммунальных отходов на специализированном полигоне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экономически целесооб</w:t>
      </w:r>
      <w:r>
        <w:rPr>
          <w:rFonts w:ascii="Times New Roman" w:hAnsi="Times New Roman" w:cs="Times New Roman"/>
          <w:color w:val="000000"/>
          <w:sz w:val="24"/>
          <w:szCs w:val="24"/>
        </w:rPr>
        <w:t>разна и экологически безопасна.</w:t>
      </w:r>
    </w:p>
    <w:p w:rsidR="00EC303E" w:rsidRDefault="00EC303E" w:rsidP="008F12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Реализация мероприятий Программы позволит обеспечить экологическую и санитарноэпидемиологическую безопасность за счет ликвидации несанкционированных свалок и обеспечения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утилизации биологических отходов. Реализация мероприятий Программы позволит достичь обеспечения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бесперебойного предоставления услуги по утилизации (захоронению) ТКО.</w:t>
      </w:r>
    </w:p>
    <w:p w:rsidR="00EC303E" w:rsidRDefault="00EC303E" w:rsidP="008F12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Мероприятия определены в соответствии с целевыми показателями, принятыми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Методическими рекомендациями по разработке программ комплексного развития систем коммунальной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инфраструктуры муниципальных образований,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утвержденными Приказом Министерства регионального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развития Российской Федерации от 06.05.2011 № 204:</w:t>
      </w:r>
    </w:p>
    <w:p w:rsidR="00EC303E" w:rsidRDefault="00EC303E" w:rsidP="008F12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- критерии доступности коммунальных услуг для населения;</w:t>
      </w:r>
    </w:p>
    <w:p w:rsidR="00EC303E" w:rsidRDefault="00EC303E" w:rsidP="008F12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- показатели воздействия на окружающую среду.</w:t>
      </w:r>
    </w:p>
    <w:p w:rsidR="00EC303E" w:rsidRPr="008F1246" w:rsidRDefault="00EC303E" w:rsidP="008F12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303E" w:rsidRDefault="00EC303E" w:rsidP="008F12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4.5. Мероприятия, направленные на повышение надежности газо-, электро-,</w:t>
      </w: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водоснабжения и качества коммунальных ресурсов</w:t>
      </w:r>
    </w:p>
    <w:p w:rsidR="00EC303E" w:rsidRDefault="00EC303E" w:rsidP="008F12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Основными мероприятиями являются:</w:t>
      </w:r>
    </w:p>
    <w:p w:rsidR="00EC303E" w:rsidRDefault="00EC303E" w:rsidP="008F12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1. Реконструкция ветхих водопроводных сетей и сооружений.</w:t>
      </w:r>
    </w:p>
    <w:p w:rsidR="00EC303E" w:rsidRDefault="00EC303E" w:rsidP="004F2D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2. Устройство для нужд пожаротушения подъездов с твердым покрытием для возможности забора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воды пожарными машинами непосредственно из водоемов.</w:t>
      </w:r>
    </w:p>
    <w:p w:rsidR="00EC303E" w:rsidRDefault="00EC303E" w:rsidP="004F2D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3. Проведение работ по уличному освещению (установка светильников, установка щита 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и учета, монтаж провода).</w:t>
      </w:r>
    </w:p>
    <w:p w:rsidR="00EC303E" w:rsidRDefault="00EC303E" w:rsidP="004F2D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303E" w:rsidRDefault="00EC303E" w:rsidP="004F2D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4.6. Мероприятия, направленные на повышение энергетической эффективности 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технического уровня объектов, входящих 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состав систем электро-, газо-, </w:t>
      </w: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водоснабжения, и объектов, используемых для утилизации, обезвреживания и</w:t>
      </w: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захоронения твердых коммунальных отходов</w:t>
      </w:r>
    </w:p>
    <w:p w:rsidR="00EC303E" w:rsidRDefault="00EC303E" w:rsidP="004F2D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Ресурсная эффективность определяет рациональность использо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вания ресурсов, характеризуется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следующими показателями: удельный расход электроэнергии, удельный расход топлива.</w:t>
      </w:r>
    </w:p>
    <w:p w:rsidR="00EC303E" w:rsidRDefault="00EC303E" w:rsidP="004F2D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Эффективность от реализации мероприятий по совершенствованию системы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br/>
        <w:t>водоснабжения: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br/>
        <w:t>1) повышение надежности системы водоснабжения;</w:t>
      </w:r>
    </w:p>
    <w:p w:rsidR="00EC303E" w:rsidRDefault="00EC303E" w:rsidP="004F2D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2) снижение фактических потерь воды до 0,5 %;</w:t>
      </w:r>
    </w:p>
    <w:p w:rsidR="00EC303E" w:rsidRDefault="00EC303E" w:rsidP="004F2D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3) снижение потребления электрической энергии;</w:t>
      </w:r>
    </w:p>
    <w:p w:rsidR="00EC303E" w:rsidRDefault="00EC303E" w:rsidP="004F2D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4) увеличение срока службы водопроводных сетей за счет исключения гидравлических ударов;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br/>
        <w:t>5) расширение возможностей подключения объектов перспективного строительства;</w:t>
      </w:r>
    </w:p>
    <w:p w:rsidR="00EC303E" w:rsidRDefault="00EC303E" w:rsidP="004F2D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6) утверждение инвестиционной программы расширит источники финансирования мероприятий.</w:t>
      </w:r>
    </w:p>
    <w:p w:rsidR="00EC303E" w:rsidRDefault="00EC303E" w:rsidP="004F2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Эффективность электроснабжения от реализации мероприятий по совершенствованию системы электроснабжения</w:t>
      </w:r>
    </w:p>
    <w:p w:rsidR="00EC303E" w:rsidRDefault="00EC303E" w:rsidP="004F2D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1) внедрение современного электроосветительного оборудования, обеспечивающего экономию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электрической энергии.</w:t>
      </w:r>
    </w:p>
    <w:p w:rsidR="00EC303E" w:rsidRDefault="00EC303E" w:rsidP="004F2D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Эффективность от реализации мероприятий по соверш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енствованию системы захоронения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(утилизации) ТКО:</w:t>
      </w:r>
    </w:p>
    <w:p w:rsidR="00EC303E" w:rsidRPr="004F2DE2" w:rsidRDefault="00EC303E" w:rsidP="004F2D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1) улучшение экологической ситуации на территории муниципального образования.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C303E" w:rsidRDefault="00EC303E" w:rsidP="004F2D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4.7. Мероприятия, направленные на улучшение экологической ситуации на</w:t>
      </w: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территории поселения, с учетом достижения организациями, осуществляющими</w:t>
      </w: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электро-, газо-, водоснабжение, и организациями, оказывающими услуги по</w:t>
      </w: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утилизации, обезвреживанию и захоронению твердых коммунальных отходов,</w:t>
      </w: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нормативов допустимого воздействия на окружающую среду</w:t>
      </w:r>
    </w:p>
    <w:p w:rsidR="00EC303E" w:rsidRDefault="00EC303E" w:rsidP="004F2D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В целях создания благоприятных условий для жизни и здоровья населения и реализации мер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предупреждению и устранению вредного воздействия на человека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негативных факторов, предприятия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должны разработать комплекс природоохранных мероприятий, направленных на сокращение негативного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влияния на окружающую среду: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br/>
        <w:t>1. Удаление сухостойных и аварийных деревьев.</w:t>
      </w:r>
    </w:p>
    <w:p w:rsidR="00EC303E" w:rsidRDefault="00EC303E" w:rsidP="004F2D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2. Рекультивация территории несанкционированных свалок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(вывоз отходов и дальнейшее их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захоронение на специальных полигонах).</w:t>
      </w:r>
    </w:p>
    <w:p w:rsidR="00EC303E" w:rsidRDefault="00EC303E" w:rsidP="004F2D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3. Посадка деревьев.</w:t>
      </w:r>
    </w:p>
    <w:p w:rsidR="00EC303E" w:rsidRDefault="00EC303E" w:rsidP="004F2D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4. Посадка кустарников.</w:t>
      </w:r>
    </w:p>
    <w:p w:rsidR="00EC303E" w:rsidRDefault="00EC303E" w:rsidP="004F2D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5. Ликвидация несанкционированных свалок, в том числе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землях сельскохозяйственного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назначения.</w:t>
      </w:r>
    </w:p>
    <w:p w:rsidR="00EC303E" w:rsidRDefault="00EC303E" w:rsidP="004F2D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6. Увеличение охвата населения услугами по вывозу ТБО в поселении.</w:t>
      </w:r>
    </w:p>
    <w:p w:rsidR="00EC303E" w:rsidRDefault="00EC303E" w:rsidP="004F2D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303E" w:rsidRDefault="00EC303E" w:rsidP="004F2D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4.8. Мероприятия, предусмотренные программ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ой в области энергосбережения и </w:t>
      </w: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повышения энергетической эффективности поселения</w:t>
      </w:r>
    </w:p>
    <w:p w:rsidR="00EC303E" w:rsidRDefault="00EC303E" w:rsidP="004F2D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Мероприятия, предусмотренные программой в облас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ти энергосбережения и повышения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энергетической эффективности поселения:</w:t>
      </w:r>
    </w:p>
    <w:p w:rsidR="00EC303E" w:rsidRDefault="00EC303E" w:rsidP="004F2D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1. Разработка мероприятий по повышению энергетической эффективности и энергосбережения.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br/>
        <w:t>2. Внедрение управления уличным, наружным освещением автоматической системой.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br/>
        <w:t>3. Замена устаревших моделей трансформаторов на современные модели.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br/>
        <w:t>4. Замена на энергосберегающие лампы традиционных ламп накаливания.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br/>
        <w:t>5. Анализ фактических и плановых расходов на финансирование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br/>
        <w:t>инвестиционных проектов</w:t>
      </w:r>
    </w:p>
    <w:p w:rsidR="00EC303E" w:rsidRDefault="00EC303E" w:rsidP="004F2D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Программы осуществляется администрацией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Алексеевского сельсовета Ташлинского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района. Для решения задач Программы предполагается использовать средства областного бюджета, в т.ч.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выделяемые на целевые программы </w:t>
      </w:r>
      <w:r>
        <w:rPr>
          <w:rFonts w:ascii="Times New Roman" w:hAnsi="Times New Roman" w:cs="Times New Roman"/>
          <w:color w:val="000000"/>
          <w:sz w:val="24"/>
          <w:szCs w:val="24"/>
        </w:rPr>
        <w:t>Оренбургской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 области, средства районного и местного бюджета,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собственные средства предприятий коммунального комплекса.</w:t>
      </w:r>
    </w:p>
    <w:p w:rsidR="00EC303E" w:rsidRDefault="00EC303E" w:rsidP="004F2D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Пересмотр тарифов на ЖКУ производится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действующим законодательством.</w:t>
      </w:r>
    </w:p>
    <w:p w:rsidR="00EC303E" w:rsidRPr="004F2DE2" w:rsidRDefault="00EC303E" w:rsidP="004F2D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Прогноз финансирования коммунальной инфраструктуры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740"/>
        <w:gridCol w:w="1050"/>
        <w:gridCol w:w="1125"/>
        <w:gridCol w:w="1110"/>
        <w:gridCol w:w="1260"/>
        <w:gridCol w:w="1530"/>
        <w:gridCol w:w="1649"/>
      </w:tblGrid>
      <w:tr w:rsidR="00EC303E" w:rsidRPr="003866C5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Период, год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4F2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4F2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bookmarkStart w:id="0" w:name="_GoBack"/>
        <w:bookmarkEnd w:id="0"/>
      </w:tr>
      <w:tr w:rsidR="00EC303E" w:rsidRPr="003866C5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3F1415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поступлений,</w:t>
            </w:r>
            <w:r w:rsidRPr="003F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руб.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F95667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  <w:r w:rsidRPr="00F956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F95667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</w:t>
            </w:r>
            <w:r w:rsidRPr="00F956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F95667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Pr="00F956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F95667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Pr="00F956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F95667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Pr="00F956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3E" w:rsidRPr="0079603F" w:rsidRDefault="00EC303E" w:rsidP="003F14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EC303E" w:rsidRDefault="00EC303E" w:rsidP="004F2D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Объемы финансирования коммунальной инфраструктуры мо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гут изменяться при формировании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бюджета сельского поселения на очередной финансовый год.</w:t>
      </w:r>
    </w:p>
    <w:p w:rsidR="00EC303E" w:rsidRDefault="00EC303E" w:rsidP="004F2D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Анализ фактических расходов по инвестиционным проектам не производился в связи с тем, что все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предлагаемые мероприятия будут реализовываться в период с 201</w:t>
      </w:r>
      <w:r>
        <w:rPr>
          <w:rFonts w:ascii="Times New Roman" w:hAnsi="Times New Roman" w:cs="Times New Roman"/>
          <w:color w:val="000000"/>
          <w:sz w:val="24"/>
          <w:szCs w:val="24"/>
        </w:rPr>
        <w:t>9 по 2024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 гг.</w:t>
      </w:r>
    </w:p>
    <w:p w:rsidR="00EC303E" w:rsidRDefault="00EC303E" w:rsidP="004F2D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В настоящее время существует множество методов и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одходов к определению стоимости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строительства, изменчивость цен и их разнообразие не позволяют на данном этапе работы точно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определить необходимые затраты в полном объеме.</w:t>
      </w:r>
    </w:p>
    <w:p w:rsidR="00EC303E" w:rsidRDefault="00EC303E" w:rsidP="004D1F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В связи с этим, на дальнейших стадиях проектирования требуется детальное уточнение параметров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строительства на основании изучения местных условий и конкретных специфических функций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строящегося объекта.</w:t>
      </w:r>
    </w:p>
    <w:p w:rsidR="00EC303E" w:rsidRDefault="00EC303E" w:rsidP="004D1F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Определение стоимости на разных этапах проектирования 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олжно осуществляться различными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методиками. На предпроектной стадии при обосновании инвестиций определяется предварительная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(расчетная) стоимость строительства. Проекта на этой стадии еще нет, поэтому она составляется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предельно укрупненным показателям. При отсутствии таких показателей могут использоваться данные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стоимости объектов-аналогов. При разработке рабочей документации на объекты капитального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br/>
        <w:t>строительства необходимо уточнение стоимости путем составления проектно-сметной документации.</w:t>
      </w:r>
    </w:p>
    <w:p w:rsidR="00EC303E" w:rsidRDefault="00EC303E" w:rsidP="004D1F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Стоимость устанавливается на каждой стадии проектирования, в связи, с чем обеспечивается поэтапная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ее детализация и уточнение. Таким образом, базовые цены устанавливаются с целью последующего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формирования договорных цен на разработку проектной документации и строительства.</w:t>
      </w:r>
    </w:p>
    <w:p w:rsidR="00EC303E" w:rsidRDefault="00EC303E" w:rsidP="004D1F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В расчетах не учитывались:</w:t>
      </w:r>
    </w:p>
    <w:p w:rsidR="00EC303E" w:rsidRDefault="00EC303E" w:rsidP="004D1F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- стоимость резервирования и выкупа земельных участков и недвижимости для государственных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муниципальных нужд;</w:t>
      </w:r>
    </w:p>
    <w:p w:rsidR="00EC303E" w:rsidRDefault="00EC303E" w:rsidP="004D1F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- стоимость проведения топографо-геодезических и геологи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ческих изысканий на территориях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строительства;</w:t>
      </w:r>
    </w:p>
    <w:p w:rsidR="00EC303E" w:rsidRDefault="00EC303E" w:rsidP="004D1F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- стоимость мероприятий по сносу и демонтажу зданий и сооружений на территориях строительства;</w:t>
      </w:r>
    </w:p>
    <w:p w:rsidR="00EC303E" w:rsidRDefault="00EC303E" w:rsidP="004D1F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- стоимость мероприятий по реконструкции существующих объектов;</w:t>
      </w:r>
    </w:p>
    <w:p w:rsidR="00EC303E" w:rsidRDefault="00EC303E" w:rsidP="004D1F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- оснащение необходимым оборудованием и благоустройство прилегающей территории;</w:t>
      </w:r>
    </w:p>
    <w:p w:rsidR="00EC303E" w:rsidRDefault="00EC303E" w:rsidP="004D1F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- особенности территории строительства.</w:t>
      </w:r>
    </w:p>
    <w:p w:rsidR="00EC303E" w:rsidRDefault="00EC303E" w:rsidP="004D1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303E" w:rsidRDefault="00EC303E" w:rsidP="004D1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Обосновывающие материалы</w:t>
      </w:r>
    </w:p>
    <w:p w:rsidR="00EC303E" w:rsidRDefault="00EC303E" w:rsidP="004D1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6.1. Обоснование прогнозируемого спроса на коммунальные ресурсы</w:t>
      </w:r>
    </w:p>
    <w:p w:rsidR="00EC303E" w:rsidRDefault="00EC303E" w:rsidP="004D1F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303E" w:rsidRDefault="00EC303E" w:rsidP="004D1F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Комплексное развитие системы коммунальной инфраструк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туры муниципального образования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является частью развития всей социально-экономической жизни поселения. Поэтому для более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эффективной разработки Программы коммунальной инфраструктуры необходимо понимание перспектив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развития муниципального образования в целом на годы, указанные в Программе, а также спроса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коммунальные услуги.</w:t>
      </w:r>
    </w:p>
    <w:p w:rsidR="00EC303E" w:rsidRDefault="00EC303E" w:rsidP="004D1F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Определяя перспективы развития сельского поселения, мы, прежде всего, ставим задачу улучшения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качества жизни населения. Мы будем добиваться этого за счет повышения эффективности экономики,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создавая благоприятные условия для использования конкурентных преимуществ территории.</w:t>
      </w:r>
    </w:p>
    <w:p w:rsidR="00EC303E" w:rsidRDefault="00EC303E" w:rsidP="004D1F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В целом в сельском поселении рост жилищного строител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ьства набирает темпы и повышает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доступность жилья для населения, и одним из ожидаемых конечных результатов - создание условий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улучшения демографической ситуации в районе, реализации эффективной миграционной политики,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снижения социальной напряженности в обществе.</w:t>
      </w:r>
    </w:p>
    <w:p w:rsidR="00EC303E" w:rsidRDefault="00EC303E" w:rsidP="004D1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303E" w:rsidRDefault="00EC303E" w:rsidP="004D1F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6.2. Обоснование целевых показателей комплексного развития коммунальной</w:t>
      </w: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инфраструктуры, а также мероприятий, входящих в план застройки сельского</w:t>
      </w: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поселения</w:t>
      </w: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:rsidR="00EC303E" w:rsidRDefault="00EC303E" w:rsidP="004D1F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Перспектива развития новых систем коммунальной инфраструктуры взаимосвязана с Генеральным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планом развития территории и сформулирована в виде мероприятий по реализации генеральных планов.</w:t>
      </w:r>
    </w:p>
    <w:p w:rsidR="00EC303E" w:rsidRDefault="00EC303E" w:rsidP="004D1F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FF"/>
          <w:sz w:val="24"/>
          <w:szCs w:val="24"/>
        </w:rPr>
        <w:t xml:space="preserve">Генеральный план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определяет стратегическую перспективу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градостроительства для создания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условий устойчивого развития территорий, сохранения окружающей среды и объектов культурного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наследия, предусматривает к</w:t>
      </w:r>
      <w:r>
        <w:rPr>
          <w:rFonts w:ascii="Times New Roman" w:hAnsi="Times New Roman" w:cs="Times New Roman"/>
          <w:color w:val="000000"/>
          <w:sz w:val="24"/>
          <w:szCs w:val="24"/>
        </w:rPr>
        <w:t>омплексное освоение территорий.</w:t>
      </w:r>
    </w:p>
    <w:p w:rsidR="00EC303E" w:rsidRDefault="00EC303E" w:rsidP="004D1F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Финансово-экономическое обоснование реализации </w:t>
      </w:r>
      <w:r w:rsidRPr="003F1415">
        <w:rPr>
          <w:rFonts w:ascii="Times New Roman" w:hAnsi="Times New Roman" w:cs="Times New Roman"/>
          <w:color w:val="0000FF"/>
          <w:sz w:val="24"/>
          <w:szCs w:val="24"/>
        </w:rPr>
        <w:t>Генерального плана</w:t>
      </w:r>
      <w:r w:rsidRPr="003F1415">
        <w:rPr>
          <w:rFonts w:ascii="Times New Roman" w:hAnsi="Times New Roman" w:cs="Times New Roman"/>
          <w:color w:val="0000FF"/>
          <w:sz w:val="24"/>
          <w:szCs w:val="24"/>
        </w:rPr>
        <w:br/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ограниченностью бюджетных средств необходимо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создать условия для привлечения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внебюджетных источников, прежде всего, средств инвесторов-застройщиков, заинтересованных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развитии градостроительных инфраструктур для обеспечения реализации своих инвестиционных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проектов.</w:t>
      </w:r>
    </w:p>
    <w:p w:rsidR="00EC303E" w:rsidRDefault="00EC303E" w:rsidP="004D1F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</w:t>
      </w:r>
      <w:r w:rsidRPr="003F1415">
        <w:rPr>
          <w:rFonts w:ascii="Times New Roman" w:hAnsi="Times New Roman" w:cs="Times New Roman"/>
          <w:color w:val="0000FF"/>
          <w:sz w:val="24"/>
          <w:szCs w:val="24"/>
        </w:rPr>
        <w:t xml:space="preserve">Генерального плана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предусматривается за счет средств бюджетов различных уровней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инвестиционных финансовых вложений.</w:t>
      </w:r>
    </w:p>
    <w:p w:rsidR="00EC303E" w:rsidRDefault="00EC303E" w:rsidP="004D1F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Финансово-экономическое обоснование реализации </w:t>
      </w:r>
      <w:r w:rsidRPr="003F1415">
        <w:rPr>
          <w:rFonts w:ascii="Times New Roman" w:hAnsi="Times New Roman" w:cs="Times New Roman"/>
          <w:color w:val="0000FF"/>
          <w:sz w:val="24"/>
          <w:szCs w:val="24"/>
        </w:rPr>
        <w:t xml:space="preserve">Генерального плана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разработано по следующим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направлениям: жилищное, культурно-бытовое строительство, дорожное строительство и строительство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инженерных коммуникаций.</w:t>
      </w:r>
    </w:p>
    <w:p w:rsidR="00EC303E" w:rsidRDefault="00EC303E" w:rsidP="004D1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Развитие культурно-бытового и жилищного фонда, потребует нового дорожного строительства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развития коммунальной инженерной инфраструктуры. Стоимость этих мероприятий будет формироваться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и уточняться по ходу выполнения поставленных задач.</w:t>
      </w:r>
    </w:p>
    <w:p w:rsidR="00EC303E" w:rsidRDefault="00EC303E" w:rsidP="004D1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303E" w:rsidRDefault="00EC303E" w:rsidP="004D1F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6.3. Характеристика состояния и проблем системы коммунальной инфраструктуры</w:t>
      </w:r>
    </w:p>
    <w:p w:rsidR="00EC303E" w:rsidRDefault="00EC303E" w:rsidP="004D1F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Сложившееся положение дел в системе ЖКХ в сельском поселении стало следствием сложных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социально-экономических явлений, происходящих в обществе, длительное время отсутствие, а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последние годы недостаток бюджетного финансирования на выполнение мероприятий по развитию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модернизации объектов ЖКХ сельского поселения.</w:t>
      </w:r>
    </w:p>
    <w:p w:rsidR="00EC303E" w:rsidRDefault="00EC303E" w:rsidP="004D1F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Как показывает практика, проведение ремонтных и профилактических работ только на объектах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ЖКХ, находящихся на балансе администрации сельского поселения не позволяет надёжно обеспечить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отребителей коммунальными услугами, т.к. внутренние водопроводные сети на объектах потребителей,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также требуют плановых ремонтно-профилактических работ, замены и модернизации, которые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большинстве объектов не проводились с момента их ввода в эксплуатацию.</w:t>
      </w:r>
    </w:p>
    <w:p w:rsidR="00EC303E" w:rsidRDefault="00EC303E" w:rsidP="004D1F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Большое количество аварий на коммунальных сетях прои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сходят на объектах потребителей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коммунальных услуг.</w:t>
      </w:r>
    </w:p>
    <w:p w:rsidR="00EC303E" w:rsidRDefault="00EC303E" w:rsidP="004D1F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Основными причинами этого являются:</w:t>
      </w:r>
    </w:p>
    <w:p w:rsidR="00EC303E" w:rsidRDefault="00EC303E" w:rsidP="004D1F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- отсутствие специалистов по ремонту и эксплуатации коммунальных сетей;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br/>
        <w:t>- нарушение сроков проведения планово-профилактических работ на инженерных сетях.</w:t>
      </w:r>
    </w:p>
    <w:p w:rsidR="00EC303E" w:rsidRDefault="00EC303E" w:rsidP="004D1F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Большинство владельцев (балансодержателей) внутренних инженерных коммунальных сетей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принимают необходимых мер по выполнению предписаний гостехнадзора, а также СНиПов и технических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регламентов по эксплуатации инженерных сетей.</w:t>
      </w:r>
    </w:p>
    <w:p w:rsidR="00EC303E" w:rsidRDefault="00EC303E" w:rsidP="004D1F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В связи с этим основные усилия в приоритетном поря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дке должны быть сосредоточены на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обеспечение одновременного производства ремонтно-профилактических работ на объектах ЖКХ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поселения и внутренних инженерных сетях потребителей.</w:t>
      </w:r>
    </w:p>
    <w:p w:rsidR="00EC303E" w:rsidRDefault="00EC303E" w:rsidP="004D1F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В этих условиях бесперебойное обеспечение услугами ЖКХ потребителей, расположенных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территории сельского поселения, возможно лишь с использованием программно-целевого метода,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который позволит контролировать выделение, а затем целевое использование средств, направленных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выполнение конкретных, намеченных в Программе мероприятий. В противном случае ситуация в области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br/>
        <w:t>обеспечения качества коммунальных услуг на территории сельского поселения будет ухудшаться.</w:t>
      </w:r>
    </w:p>
    <w:p w:rsidR="00EC303E" w:rsidRDefault="00EC303E" w:rsidP="004D1F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Для преодоления негативных тенденций в деле производства,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транспортировки и использования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коммунальных услуг необходимы целенаправленные скоординированные действия органов местного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самоуправления сельского поселения, органов власти района и области, а также предприятий,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учреждений и организаций всех форм собственности, расположенных на территории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и граждан, пользующихся услугами коммунального комплекса. Характер проблемы требует наличия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долговременной стратегии и применения организационно-финансовых механизмов взаимодействия.</w:t>
      </w:r>
    </w:p>
    <w:p w:rsidR="00EC303E" w:rsidRDefault="00EC303E" w:rsidP="004D1F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303E" w:rsidRDefault="00EC303E" w:rsidP="004D1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6.4. Оценка реализации мероприятий в области энерго- и ресурсосбережения,</w:t>
      </w: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мероприятий по сбору и учету информации об использовании энергетических</w:t>
      </w: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ресурсов в целях выявления возможностей энергосбережения и повышения</w:t>
      </w: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энергетической эффективности</w:t>
      </w:r>
    </w:p>
    <w:p w:rsidR="00EC303E" w:rsidRDefault="00EC303E" w:rsidP="004D1F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Основным из приоритетных направлений повышения энергетической эффективности является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проведение мероприятий, обеспечивающих снижение потребления электроэнергии.</w:t>
      </w:r>
    </w:p>
    <w:p w:rsidR="00EC303E" w:rsidRDefault="00EC303E" w:rsidP="004D1F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Мероприятиями по реализации данного направления в муниципальных учреждени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ях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:rsidR="00EC303E" w:rsidRDefault="00EC303E" w:rsidP="004D1F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- проведение обязательных энергетических обследований с разработкой комплекса мероприятий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энергосбережению;</w:t>
      </w:r>
    </w:p>
    <w:p w:rsidR="00EC303E" w:rsidRDefault="00EC303E" w:rsidP="004D1F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- повышение энергетической эффективности систем освещения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бюджетных зданиях, прекращение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закупки ламп накаливания для освещения зданий;</w:t>
      </w:r>
    </w:p>
    <w:p w:rsidR="00EC303E" w:rsidRDefault="00EC303E" w:rsidP="004D1F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- закупка и установка энергосберегающих ламп и светильников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освещения зданий и сооружений,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в том числе светодиодных светильников и прожекторов;</w:t>
      </w:r>
    </w:p>
    <w:p w:rsidR="00EC303E" w:rsidRDefault="00EC303E" w:rsidP="004D1F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- проведение энергетических обследований зданий бюджетного 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ктора, сбор и анализ информации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об энергопотреблении бюджетного сектора;</w:t>
      </w:r>
    </w:p>
    <w:p w:rsidR="00EC303E" w:rsidRDefault="00EC303E" w:rsidP="004D1F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- разработка и проведение мероприятий по пропаганде энергосбе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режения через средства массовой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информации, распространение социальной рекламы в области энергосбережения и повышения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энергетической эффективности;</w:t>
      </w:r>
    </w:p>
    <w:p w:rsidR="00EC303E" w:rsidRDefault="00EC303E" w:rsidP="004D1F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- анализ предоставления качества услуг электро-, газо- и водоснабжения организациями,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br/>
        <w:t>осуществляющими регулируемые виды деятельности;</w:t>
      </w:r>
    </w:p>
    <w:p w:rsidR="00EC303E" w:rsidRDefault="00EC303E" w:rsidP="004D1F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- оценка аварийности и потерь в газовых, электрических и водопроводных сетях;</w:t>
      </w:r>
    </w:p>
    <w:p w:rsidR="00EC303E" w:rsidRDefault="00EC303E" w:rsidP="004D1F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- организация обучения специалистов в области энергосбережения и энергетической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br/>
        <w:t>эффективности.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C303E" w:rsidRDefault="00EC303E" w:rsidP="00FC5E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6.5. Обоснование целевых показателей развития системы коммунальной</w:t>
      </w: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инфраструктуры</w:t>
      </w: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Необходимость целевых показателей Программы обусловлена также следующими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br/>
        <w:t>причинами: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br/>
        <w:t>- социально-экономической остротой проблемы;</w:t>
      </w:r>
    </w:p>
    <w:p w:rsidR="00EC303E" w:rsidRDefault="00EC303E" w:rsidP="004D1F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- межотраслевым и межведомственным характером проблемы;</w:t>
      </w:r>
    </w:p>
    <w:p w:rsidR="00EC303E" w:rsidRDefault="00EC303E" w:rsidP="004D1F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- необходимостью привлечения к решению проблемы органов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исполнительной власти области,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района и сельского поселения. Без областной и районной фин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ансовой поддержки администрация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в сложившихся условиях не в состоянии обеспечить полную надёжность 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коммунального комплекса.</w:t>
      </w:r>
    </w:p>
    <w:p w:rsidR="00EC303E" w:rsidRDefault="00EC303E" w:rsidP="004D1F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Применение программно-целевого метода позволит осуществить:</w:t>
      </w:r>
    </w:p>
    <w:p w:rsidR="00EC303E" w:rsidRDefault="00EC303E" w:rsidP="004D1F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- координацию деятельности органов исполнительной власт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сельского поселения, района и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области, а также предприятий, учреждений и организаций, расположенных на территории сельского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поселения, в обеспечении надёжности и эффективности работы коммунального комплекса;</w:t>
      </w:r>
    </w:p>
    <w:p w:rsidR="00EC303E" w:rsidRDefault="00EC303E" w:rsidP="004D1F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- реализацию комплекса мероприятий, в том числе профила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ктического характера, снижающих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количество аварий на и</w:t>
      </w:r>
      <w:r>
        <w:rPr>
          <w:rFonts w:ascii="Times New Roman" w:hAnsi="Times New Roman" w:cs="Times New Roman"/>
          <w:color w:val="000000"/>
          <w:sz w:val="24"/>
          <w:szCs w:val="24"/>
        </w:rPr>
        <w:t>нженерных сетях и оборудовании.</w:t>
      </w:r>
    </w:p>
    <w:p w:rsidR="00EC303E" w:rsidRDefault="00EC303E" w:rsidP="004D1F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Программно-целевой метод является наиболее предпочтит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ельным инструментом управления,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поскольку позволяет существенно повысить эффективность деятельности органов исполнительной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власти всех уровней в области обеспечения услугами ЖКХ.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C303E" w:rsidRDefault="00EC303E" w:rsidP="004D1F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6.6. Предложения по организации реализации инвестиционных проектов</w:t>
      </w:r>
    </w:p>
    <w:p w:rsidR="00EC303E" w:rsidRDefault="00EC303E" w:rsidP="004D1F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Финансирование Программы намечается осуществля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ть за счет консолидации средств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федерального, регионального, муниципальных бюджетов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303E" w:rsidRDefault="00EC303E" w:rsidP="004D1F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В качестве потенциальных источников финансирова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ния программы являются средства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hAnsi="Times New Roman" w:cs="Times New Roman"/>
          <w:color w:val="000000"/>
          <w:sz w:val="24"/>
          <w:szCs w:val="24"/>
        </w:rPr>
        <w:t>ионального и местного бюджетов.</w:t>
      </w:r>
    </w:p>
    <w:p w:rsidR="00EC303E" w:rsidRDefault="00EC303E" w:rsidP="006B5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Объемы ассигнований, выделяемых из вышеперечисленных источников, ежегодно уточняются с учетом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их возможностей и достигнутых соглашений.</w:t>
      </w:r>
    </w:p>
    <w:p w:rsidR="00EC303E" w:rsidRDefault="00EC303E" w:rsidP="006B5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303E" w:rsidRDefault="00EC303E" w:rsidP="006B5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6.7. Обоснование использования в качестве источников финансирования</w:t>
      </w: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инвестиционных проектов тарифов платы за подключение (технологическое</w:t>
      </w: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присоединение) объектов капитального строительства к системам коммунальной</w:t>
      </w: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инфраструктуры</w:t>
      </w:r>
    </w:p>
    <w:p w:rsidR="00EC303E" w:rsidRDefault="00EC303E" w:rsidP="006B5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В социально – экономическом развитии сельского пос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еления тарифная политика играет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значительную роль. Регулирование тарифов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 с одной стороны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 на безубыточную деятельность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предприятий путем включения в тарифы затрат на производство услуг, с другой – обеспечение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доступности услуг для потребителей, в частности, для населения с точки зрения их платежеспособности.</w:t>
      </w:r>
    </w:p>
    <w:p w:rsidR="00EC303E" w:rsidRDefault="00EC303E" w:rsidP="006B5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законодательством тарифы на электрическую и тепловую энергию,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услуги систем водоснабжения и водоотведения, утилизация твердых коммунальных отходов подлежат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государственному регулированию.</w:t>
      </w:r>
    </w:p>
    <w:p w:rsidR="00EC303E" w:rsidRDefault="00EC303E" w:rsidP="006B5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303E" w:rsidRDefault="00EC303E" w:rsidP="006B5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6.8. Результаты оценки совокупного платежа граждан за коммунальные услуги на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5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соответствие критериям доступности</w:t>
      </w:r>
    </w:p>
    <w:p w:rsidR="00EC303E" w:rsidRDefault="00EC303E" w:rsidP="006B5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Учет, расчет и начисление платежей за коммунальные услу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ги осуществляются по квитанциям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ресурсоснабжающей организации. Для осуществления деятельности по учету, расчету и начислению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платежей за жилищно-коммунальные услуги в ресурсоснабжающие организации, расчетно-кассовый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центр и управляющие организации используют различные программные продукты. Используемые 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этом для расчетов базы данных, сформированы организациями с учетом собственных требований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поставленных задач. Это обуславливает содержание баз данных и их наполнение, однако данное условие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br/>
        <w:t>предполагает возможность различий в информации по одноименным позициям (в частности по площадям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жилых и нежилых помещений, численности проживающих) между базами данных ресурсоснабжающих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управляющих организаций. В данных условиях расчеты платы за коммунальные услуги могут быть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br/>
        <w:t>выполнены некорректно.</w:t>
      </w:r>
    </w:p>
    <w:p w:rsidR="00EC303E" w:rsidRDefault="00EC303E" w:rsidP="006B5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На сегодняшний день приборы учета коммунальных ресурсов у потребителей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установлены практически у всех.</w:t>
      </w:r>
    </w:p>
    <w:p w:rsidR="00EC303E" w:rsidRDefault="00EC303E" w:rsidP="006B5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В системе взаимоотношений сторон в сфере производства и потребления жилищнокоммунальных услуг можно выделить следующих участников: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br/>
        <w:t>- жители села (потребители коммунальных услуг);</w:t>
      </w:r>
    </w:p>
    <w:p w:rsidR="00EC303E" w:rsidRDefault="00EC303E" w:rsidP="006B5A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организации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C303E" w:rsidRDefault="00EC303E" w:rsidP="006B5A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- ресурсоснабжающие организации;</w:t>
      </w:r>
    </w:p>
    <w:p w:rsidR="00EC303E" w:rsidRDefault="00EC303E" w:rsidP="006B5A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- расчетно-кассовый центр.</w:t>
      </w:r>
    </w:p>
    <w:p w:rsidR="00EC303E" w:rsidRDefault="00EC303E" w:rsidP="006B5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>В Таблице приведены результаты анализа влияния существующей системы расчета, учета и приема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платежей за коммунальные услуги на каждую из сторон в сфере производства и потребления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коммунальных услуг.</w:t>
      </w:r>
    </w:p>
    <w:p w:rsidR="00EC303E" w:rsidRDefault="00EC303E" w:rsidP="006B5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Анализ влияния существующей системы расчета, учета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приема платежей за коммунальные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услуги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82"/>
        <w:gridCol w:w="2072"/>
        <w:gridCol w:w="2672"/>
        <w:gridCol w:w="2337"/>
      </w:tblGrid>
      <w:tr w:rsidR="00EC303E" w:rsidRPr="003866C5">
        <w:tc>
          <w:tcPr>
            <w:tcW w:w="2387" w:type="dxa"/>
          </w:tcPr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участника системы</w:t>
            </w:r>
          </w:p>
        </w:tc>
        <w:tc>
          <w:tcPr>
            <w:tcW w:w="2116" w:type="dxa"/>
          </w:tcPr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стороны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существующей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системы</w:t>
            </w:r>
          </w:p>
        </w:tc>
        <w:tc>
          <w:tcPr>
            <w:tcW w:w="2706" w:type="dxa"/>
          </w:tcPr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стороны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существующей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системы</w:t>
            </w:r>
          </w:p>
        </w:tc>
        <w:tc>
          <w:tcPr>
            <w:tcW w:w="2362" w:type="dxa"/>
          </w:tcPr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Риски (последствия) сохранения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существующей системы</w:t>
            </w:r>
          </w:p>
        </w:tc>
      </w:tr>
      <w:tr w:rsidR="00EC303E" w:rsidRPr="003866C5">
        <w:tc>
          <w:tcPr>
            <w:tcW w:w="2387" w:type="dxa"/>
          </w:tcPr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Жители поселения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(потребители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коммунальных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услуг)</w:t>
            </w:r>
          </w:p>
        </w:tc>
        <w:tc>
          <w:tcPr>
            <w:tcW w:w="2116" w:type="dxa"/>
          </w:tcPr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оплачивать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счета за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коммунальные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услуги частями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(по каждой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отдельной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квитанции) по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мере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появления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финансовых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возможностей.</w:t>
            </w:r>
          </w:p>
        </w:tc>
        <w:tc>
          <w:tcPr>
            <w:tcW w:w="2706" w:type="dxa"/>
          </w:tcPr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времени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осуществления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оплаты квитанции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различным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ресурсоснабжающим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организациям;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сложность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проведения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обобщенного анализа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контроля платежей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 коммунальные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услуги; необходимость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решения спорных вопросов индивидуально без участия управляющих организаций</w:t>
            </w:r>
          </w:p>
        </w:tc>
        <w:tc>
          <w:tcPr>
            <w:tcW w:w="2362" w:type="dxa"/>
          </w:tcPr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укрепление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стереотипов «справедливости» оплаты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коммунальных услуг по остаточному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принципу при наличии финансовых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средств;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формирование непрогнозируемого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«разрыва» между периодом потребления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оплаты коммунальных услуг.</w:t>
            </w:r>
          </w:p>
        </w:tc>
      </w:tr>
      <w:tr w:rsidR="00EC303E" w:rsidRPr="003866C5">
        <w:tc>
          <w:tcPr>
            <w:tcW w:w="2387" w:type="dxa"/>
          </w:tcPr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Ресурсоснабжающие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организации (РСО)</w:t>
            </w:r>
          </w:p>
        </w:tc>
        <w:tc>
          <w:tcPr>
            <w:tcW w:w="2116" w:type="dxa"/>
          </w:tcPr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контроля над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расчетами,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приемом и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учетом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платежей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потребителей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коммунальные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услуги;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прямое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влияние на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уровень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собираемости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платежей за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коммунальные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услуги.</w:t>
            </w:r>
          </w:p>
        </w:tc>
        <w:tc>
          <w:tcPr>
            <w:tcW w:w="2706" w:type="dxa"/>
          </w:tcPr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Необходимость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ведения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претензионной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работы с большим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количеством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потребителей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(физических лиц).</w:t>
            </w:r>
          </w:p>
        </w:tc>
        <w:tc>
          <w:tcPr>
            <w:tcW w:w="2362" w:type="dxa"/>
          </w:tcPr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Риски неполучения платы за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коммунальные услуги, которые не могут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быть отключены за неуплату в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соответствии с Правилами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предоставления коммунальных услуг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гражданам (холодное водоснабжение).</w:t>
            </w:r>
          </w:p>
        </w:tc>
      </w:tr>
      <w:tr w:rsidR="00EC303E" w:rsidRPr="003866C5">
        <w:tc>
          <w:tcPr>
            <w:tcW w:w="2387" w:type="dxa"/>
          </w:tcPr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Расчетно-кассовый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центр</w:t>
            </w:r>
          </w:p>
        </w:tc>
        <w:tc>
          <w:tcPr>
            <w:tcW w:w="2116" w:type="dxa"/>
          </w:tcPr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определено</w:t>
            </w:r>
          </w:p>
        </w:tc>
        <w:tc>
          <w:tcPr>
            <w:tcW w:w="2706" w:type="dxa"/>
          </w:tcPr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определено</w:t>
            </w:r>
          </w:p>
        </w:tc>
        <w:tc>
          <w:tcPr>
            <w:tcW w:w="2362" w:type="dxa"/>
          </w:tcPr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определено</w:t>
            </w:r>
          </w:p>
        </w:tc>
      </w:tr>
      <w:tr w:rsidR="00EC303E" w:rsidRPr="003866C5">
        <w:tc>
          <w:tcPr>
            <w:tcW w:w="2387" w:type="dxa"/>
          </w:tcPr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Существующая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система расчета,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учета и приема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платежей за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коммунальные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услуги.</w:t>
            </w:r>
          </w:p>
        </w:tc>
        <w:tc>
          <w:tcPr>
            <w:tcW w:w="2116" w:type="dxa"/>
          </w:tcPr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определено</w:t>
            </w:r>
          </w:p>
        </w:tc>
        <w:tc>
          <w:tcPr>
            <w:tcW w:w="2706" w:type="dxa"/>
          </w:tcPr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обобщенной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достоверной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информации о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потреблении и оплате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коммунальных услуг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гражданами,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необходимой для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принятия решений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органами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исполнительной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власти поселения в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части организации и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обеспечения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социальной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поддержки граждан.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использование для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расчета, учета и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приема платежей баз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данных,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сформированных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ресурсоснабжающими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организациями,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которые могут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содержать различную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информацию по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одноименным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позициям;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дублирование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выполняемых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ресурсоснабжающими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организациями работ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осуществляемых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функций (ведение баз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данных, печать и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доставка платежных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документов, прием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платы и др.),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приводящее к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увеличению платы за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жилое помещение</w:t>
            </w:r>
          </w:p>
        </w:tc>
        <w:tc>
          <w:tcPr>
            <w:tcW w:w="2362" w:type="dxa"/>
          </w:tcPr>
          <w:p w:rsidR="00EC303E" w:rsidRPr="003866C5" w:rsidRDefault="00EC303E" w:rsidP="003866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риски финансирования реализации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инвестиционных программ организаций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коммунального комплекса вследствие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устоявшегося мнения о естественности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неоплаты коммунальных услуг;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увеличение расходов на взимание платы</w:t>
            </w:r>
            <w:r w:rsidRPr="0038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 коммунальные услуги, включаемых в плату за жилое помещение.</w:t>
            </w:r>
          </w:p>
        </w:tc>
      </w:tr>
    </w:tbl>
    <w:p w:rsidR="00EC303E" w:rsidRDefault="00EC303E" w:rsidP="006B5A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303E" w:rsidRPr="003F1415" w:rsidRDefault="00EC303E" w:rsidP="003F1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03E" w:rsidRDefault="00EC303E" w:rsidP="004861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существующая система в большей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степени удовлетворяет интересам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 xml:space="preserve">ресурсоснабжающих организаций за счет интересов потребителей и управляющих организаций. </w:t>
      </w:r>
    </w:p>
    <w:p w:rsidR="00EC303E" w:rsidRDefault="00EC303E" w:rsidP="004861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рассматриваемых условиях приоритетным является получение от потребителей оплаты за коммунальные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hAnsi="Times New Roman" w:cs="Times New Roman"/>
          <w:color w:val="000000"/>
          <w:sz w:val="24"/>
          <w:szCs w:val="24"/>
        </w:rPr>
        <w:t>услуги, в ущерб сбалансированных отношений на взаимовыгодной основе.</w:t>
      </w:r>
    </w:p>
    <w:p w:rsidR="00EC303E" w:rsidRDefault="00EC303E" w:rsidP="004861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303E" w:rsidRPr="004861DA" w:rsidRDefault="00EC303E" w:rsidP="004861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EC303E" w:rsidRPr="004861DA" w:rsidSect="004E5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415"/>
    <w:rsid w:val="00007F45"/>
    <w:rsid w:val="00011439"/>
    <w:rsid w:val="0001563A"/>
    <w:rsid w:val="00056927"/>
    <w:rsid w:val="00070F2A"/>
    <w:rsid w:val="00073A99"/>
    <w:rsid w:val="000A01CA"/>
    <w:rsid w:val="001149C7"/>
    <w:rsid w:val="00140F61"/>
    <w:rsid w:val="00165E20"/>
    <w:rsid w:val="001679B1"/>
    <w:rsid w:val="001A29B3"/>
    <w:rsid w:val="001A5B80"/>
    <w:rsid w:val="001A67B5"/>
    <w:rsid w:val="001D3CBC"/>
    <w:rsid w:val="001F4195"/>
    <w:rsid w:val="002447EF"/>
    <w:rsid w:val="00245783"/>
    <w:rsid w:val="002651C5"/>
    <w:rsid w:val="0029002E"/>
    <w:rsid w:val="00290DD8"/>
    <w:rsid w:val="002E3841"/>
    <w:rsid w:val="002E3A46"/>
    <w:rsid w:val="00306E23"/>
    <w:rsid w:val="003352C0"/>
    <w:rsid w:val="003713E9"/>
    <w:rsid w:val="003866C5"/>
    <w:rsid w:val="003E01CD"/>
    <w:rsid w:val="003F1415"/>
    <w:rsid w:val="00460B73"/>
    <w:rsid w:val="004861DA"/>
    <w:rsid w:val="004A0D18"/>
    <w:rsid w:val="004A594D"/>
    <w:rsid w:val="004B7387"/>
    <w:rsid w:val="004C5803"/>
    <w:rsid w:val="004D1F5C"/>
    <w:rsid w:val="004D66D8"/>
    <w:rsid w:val="004E5D61"/>
    <w:rsid w:val="004F15F6"/>
    <w:rsid w:val="004F2DE2"/>
    <w:rsid w:val="0052012B"/>
    <w:rsid w:val="0055318B"/>
    <w:rsid w:val="00587C7E"/>
    <w:rsid w:val="005A207D"/>
    <w:rsid w:val="00603951"/>
    <w:rsid w:val="00604445"/>
    <w:rsid w:val="00627B25"/>
    <w:rsid w:val="00640C49"/>
    <w:rsid w:val="006700DB"/>
    <w:rsid w:val="006923F7"/>
    <w:rsid w:val="006959C3"/>
    <w:rsid w:val="006B2143"/>
    <w:rsid w:val="006B5A77"/>
    <w:rsid w:val="006C3B06"/>
    <w:rsid w:val="006C40AD"/>
    <w:rsid w:val="006E7826"/>
    <w:rsid w:val="007460C0"/>
    <w:rsid w:val="0078655B"/>
    <w:rsid w:val="007934B8"/>
    <w:rsid w:val="0079603F"/>
    <w:rsid w:val="007B13A4"/>
    <w:rsid w:val="007D5D5D"/>
    <w:rsid w:val="007F7F32"/>
    <w:rsid w:val="008C1752"/>
    <w:rsid w:val="008F0E9F"/>
    <w:rsid w:val="008F1246"/>
    <w:rsid w:val="009937EB"/>
    <w:rsid w:val="009C2ADF"/>
    <w:rsid w:val="009E06AE"/>
    <w:rsid w:val="00B1596B"/>
    <w:rsid w:val="00BB16F0"/>
    <w:rsid w:val="00BD3493"/>
    <w:rsid w:val="00BF32A9"/>
    <w:rsid w:val="00C0357E"/>
    <w:rsid w:val="00C41693"/>
    <w:rsid w:val="00CD72EE"/>
    <w:rsid w:val="00CF5F1D"/>
    <w:rsid w:val="00D32820"/>
    <w:rsid w:val="00D40A84"/>
    <w:rsid w:val="00D4327F"/>
    <w:rsid w:val="00D477F7"/>
    <w:rsid w:val="00D75266"/>
    <w:rsid w:val="00D84AEB"/>
    <w:rsid w:val="00DE618C"/>
    <w:rsid w:val="00E55AC7"/>
    <w:rsid w:val="00E64015"/>
    <w:rsid w:val="00E833CC"/>
    <w:rsid w:val="00EA076D"/>
    <w:rsid w:val="00EC303E"/>
    <w:rsid w:val="00ED1DAE"/>
    <w:rsid w:val="00ED39DB"/>
    <w:rsid w:val="00EE3239"/>
    <w:rsid w:val="00F10FBC"/>
    <w:rsid w:val="00F44BF5"/>
    <w:rsid w:val="00F702A1"/>
    <w:rsid w:val="00F92CB2"/>
    <w:rsid w:val="00F95667"/>
    <w:rsid w:val="00FA12DC"/>
    <w:rsid w:val="00FB04A6"/>
    <w:rsid w:val="00FC5E3F"/>
    <w:rsid w:val="00FE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460C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uiPriority w:val="99"/>
    <w:rsid w:val="004F2DE2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236</TotalTime>
  <Pages>23</Pages>
  <Words>8561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АДМИНИСТРАЦИЯ</dc:title>
  <dc:subject/>
  <dc:creator>пк</dc:creator>
  <cp:keywords/>
  <dc:description/>
  <cp:lastModifiedBy>Алексеевка</cp:lastModifiedBy>
  <cp:revision>6</cp:revision>
  <dcterms:created xsi:type="dcterms:W3CDTF">2018-12-25T07:01:00Z</dcterms:created>
  <dcterms:modified xsi:type="dcterms:W3CDTF">2018-12-25T11:06:00Z</dcterms:modified>
</cp:coreProperties>
</file>